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BBB33" w14:textId="59B20ED8" w:rsidR="00084232" w:rsidRPr="005C1A73" w:rsidRDefault="00084232" w:rsidP="00084232">
      <w:pPr>
        <w:pStyle w:val="Authors"/>
        <w:framePr w:h="781" w:hRule="exact" w:wrap="notBeside" w:x="1530" w:y="1806"/>
        <w:spacing w:after="0"/>
      </w:pPr>
      <w:bookmarkStart w:id="0" w:name="_GoBack"/>
      <w:bookmarkEnd w:id="0"/>
      <w:r w:rsidRPr="00033F89">
        <w:t>Flavio T. Mariotto</w:t>
      </w:r>
      <w:r>
        <w:t xml:space="preserve">, </w:t>
      </w:r>
      <w:bookmarkStart w:id="1" w:name="_Hlk12606830"/>
      <w:r>
        <w:t>Daniel Xavier</w:t>
      </w:r>
      <w:bookmarkEnd w:id="1"/>
      <w:r w:rsidR="00C17D14">
        <w:t xml:space="preserve"> Silva</w:t>
      </w:r>
      <w:r w:rsidRPr="00033F89">
        <w:br/>
      </w:r>
      <w:r>
        <w:t>Faculdade de Engenharia Elétrica e Computação</w:t>
      </w:r>
      <w:r w:rsidRPr="00033F89">
        <w:t>, Universi</w:t>
      </w:r>
      <w:r>
        <w:t>dade Estadual de</w:t>
      </w:r>
      <w:r w:rsidRPr="00033F89">
        <w:t xml:space="preserve"> Campinas</w:t>
      </w:r>
      <w:r>
        <w:br/>
        <w:t>Campinas, Bras</w:t>
      </w:r>
      <w:r w:rsidRPr="00033F89">
        <w:t>il</w:t>
      </w:r>
      <w:r w:rsidRPr="00033F89">
        <w:br/>
      </w:r>
      <w:r w:rsidRPr="00E751AC">
        <w:rPr>
          <w:i/>
          <w:iCs/>
        </w:rPr>
        <w:t>mariotto@gmail.com.br, danielxaviers@gmail.com</w:t>
      </w:r>
    </w:p>
    <w:p w14:paraId="618CB78D" w14:textId="77777777" w:rsidR="00084232" w:rsidRPr="00FC76C0" w:rsidRDefault="00084232" w:rsidP="001E69CA">
      <w:pPr>
        <w:pStyle w:val="Ttulo"/>
        <w:framePr w:w="9764" w:h="1798" w:hRule="exact" w:wrap="notBeside" w:x="1173" w:y="-26"/>
      </w:pPr>
      <w:r w:rsidRPr="00E751AC">
        <w:rPr>
          <w:rFonts w:ascii="Arial" w:eastAsia="Arial" w:hAnsi="Arial" w:cs="Arial"/>
          <w:b/>
          <w:bCs/>
          <w:sz w:val="36"/>
          <w:szCs w:val="36"/>
        </w:rPr>
        <w:t xml:space="preserve">Uma promissora técnica de inferência de demanda de usuários </w:t>
      </w:r>
      <w:r>
        <w:rPr>
          <w:rFonts w:ascii="Arial" w:eastAsia="Arial" w:hAnsi="Arial" w:cs="Arial"/>
          <w:b/>
          <w:bCs/>
          <w:sz w:val="36"/>
          <w:szCs w:val="36"/>
        </w:rPr>
        <w:t xml:space="preserve">e de tráfego </w:t>
      </w:r>
      <w:r w:rsidRPr="00E751AC">
        <w:rPr>
          <w:rFonts w:ascii="Arial" w:eastAsia="Arial" w:hAnsi="Arial" w:cs="Arial"/>
          <w:b/>
          <w:bCs/>
          <w:sz w:val="36"/>
          <w:szCs w:val="36"/>
        </w:rPr>
        <w:t>em sistema público de transporte na Universidade Estadual de Campinas a partir da trajetória dos veículos</w:t>
      </w:r>
    </w:p>
    <w:p w14:paraId="672A6659" w14:textId="77777777" w:rsidR="0029025B" w:rsidRPr="00912498" w:rsidRDefault="0029025B">
      <w:pPr>
        <w:widowControl w:val="0"/>
        <w:jc w:val="both"/>
        <w:rPr>
          <w:sz w:val="2"/>
          <w:szCs w:val="2"/>
        </w:rPr>
      </w:pPr>
      <w:r w:rsidRPr="00912498">
        <w:rPr>
          <w:sz w:val="2"/>
          <w:szCs w:val="2"/>
        </w:rPr>
        <w:footnoteReference w:customMarkFollows="1" w:id="1"/>
        <w:sym w:font="Symbol" w:char="F020"/>
      </w:r>
    </w:p>
    <w:p w14:paraId="0A37501D" w14:textId="6578A47A" w:rsidR="0029025B" w:rsidRDefault="00DE6057" w:rsidP="009F5566">
      <w:pPr>
        <w:pStyle w:val="Abstract"/>
        <w:rPr>
          <w:sz w:val="20"/>
        </w:rPr>
      </w:pPr>
      <w:r w:rsidRPr="00DE6057">
        <w:rPr>
          <w:iCs/>
          <w:sz w:val="20"/>
        </w:rPr>
        <w:t>Resumo</w:t>
      </w:r>
      <w:r w:rsidR="00F416CA" w:rsidRPr="00DE6057">
        <w:rPr>
          <w:i/>
        </w:rPr>
        <w:t> </w:t>
      </w:r>
      <w:r w:rsidR="00101F42" w:rsidRPr="00DE6057">
        <w:rPr>
          <w:i/>
        </w:rPr>
        <w:t>–</w:t>
      </w:r>
      <w:r w:rsidR="00F416CA" w:rsidRPr="00DE6057">
        <w:rPr>
          <w:i/>
        </w:rPr>
        <w:t> </w:t>
      </w:r>
      <w:r w:rsidR="001214E7">
        <w:rPr>
          <w:sz w:val="20"/>
        </w:rPr>
        <w:t>O uso</w:t>
      </w:r>
      <w:r w:rsidRPr="00DE6057">
        <w:rPr>
          <w:sz w:val="20"/>
        </w:rPr>
        <w:t xml:space="preserve"> </w:t>
      </w:r>
      <w:r w:rsidR="001214E7">
        <w:rPr>
          <w:sz w:val="20"/>
        </w:rPr>
        <w:t xml:space="preserve">de </w:t>
      </w:r>
      <w:r w:rsidRPr="00DE6057">
        <w:rPr>
          <w:sz w:val="20"/>
        </w:rPr>
        <w:t>GPS para localização</w:t>
      </w:r>
      <w:r w:rsidR="00864D9E">
        <w:rPr>
          <w:sz w:val="20"/>
        </w:rPr>
        <w:t xml:space="preserve"> e rastreamento de ônibus no transporte público</w:t>
      </w:r>
      <w:r w:rsidRPr="00DE6057">
        <w:rPr>
          <w:sz w:val="20"/>
        </w:rPr>
        <w:t xml:space="preserve">, </w:t>
      </w:r>
      <w:r w:rsidR="001214E7">
        <w:rPr>
          <w:sz w:val="20"/>
        </w:rPr>
        <w:t>produz um</w:t>
      </w:r>
      <w:r w:rsidRPr="00DE6057">
        <w:rPr>
          <w:sz w:val="20"/>
        </w:rPr>
        <w:t xml:space="preserve"> histórico de dados de localização </w:t>
      </w:r>
      <w:r w:rsidR="001214E7">
        <w:rPr>
          <w:sz w:val="20"/>
        </w:rPr>
        <w:t xml:space="preserve">que </w:t>
      </w:r>
      <w:r w:rsidRPr="00DE6057">
        <w:rPr>
          <w:sz w:val="20"/>
        </w:rPr>
        <w:t xml:space="preserve">pode ser utilizado para </w:t>
      </w:r>
      <w:r w:rsidR="00864D9E">
        <w:rPr>
          <w:sz w:val="20"/>
        </w:rPr>
        <w:t>obtenção de</w:t>
      </w:r>
      <w:r w:rsidRPr="00DE6057">
        <w:rPr>
          <w:sz w:val="20"/>
        </w:rPr>
        <w:t xml:space="preserve"> </w:t>
      </w:r>
      <w:r w:rsidR="00864D9E">
        <w:rPr>
          <w:sz w:val="20"/>
        </w:rPr>
        <w:t xml:space="preserve">indicadores, </w:t>
      </w:r>
      <w:r w:rsidR="00864D9E" w:rsidRPr="00DE6057">
        <w:rPr>
          <w:sz w:val="20"/>
        </w:rPr>
        <w:t>associad</w:t>
      </w:r>
      <w:r w:rsidR="00864D9E">
        <w:rPr>
          <w:sz w:val="20"/>
        </w:rPr>
        <w:t>o</w:t>
      </w:r>
      <w:r w:rsidR="00864D9E" w:rsidRPr="00DE6057">
        <w:rPr>
          <w:sz w:val="20"/>
        </w:rPr>
        <w:t>s</w:t>
      </w:r>
      <w:r w:rsidR="00864D9E">
        <w:rPr>
          <w:sz w:val="20"/>
        </w:rPr>
        <w:t xml:space="preserve"> a </w:t>
      </w:r>
      <w:r w:rsidRPr="00DE6057">
        <w:rPr>
          <w:sz w:val="20"/>
        </w:rPr>
        <w:t xml:space="preserve">grandezas </w:t>
      </w:r>
      <w:r w:rsidR="00864D9E">
        <w:rPr>
          <w:sz w:val="20"/>
        </w:rPr>
        <w:t>físicas relativas ao</w:t>
      </w:r>
      <w:r w:rsidRPr="00DE6057">
        <w:rPr>
          <w:sz w:val="20"/>
        </w:rPr>
        <w:t xml:space="preserve"> </w:t>
      </w:r>
      <w:r w:rsidR="00864D9E">
        <w:rPr>
          <w:sz w:val="20"/>
        </w:rPr>
        <w:t>deslocamento e paradas em pontos de ônibus</w:t>
      </w:r>
      <w:r w:rsidRPr="00DE6057">
        <w:rPr>
          <w:sz w:val="20"/>
        </w:rPr>
        <w:t xml:space="preserve">. </w:t>
      </w:r>
      <w:r w:rsidR="00864D9E">
        <w:rPr>
          <w:sz w:val="20"/>
        </w:rPr>
        <w:t>Com tais indicadores, ne</w:t>
      </w:r>
      <w:r w:rsidRPr="00DE6057">
        <w:rPr>
          <w:sz w:val="20"/>
        </w:rPr>
        <w:t>s</w:t>
      </w:r>
      <w:r w:rsidR="00864D9E">
        <w:rPr>
          <w:sz w:val="20"/>
        </w:rPr>
        <w:t>s</w:t>
      </w:r>
      <w:r w:rsidRPr="00DE6057">
        <w:rPr>
          <w:sz w:val="20"/>
        </w:rPr>
        <w:t xml:space="preserve">e </w:t>
      </w:r>
      <w:r w:rsidR="00864D9E">
        <w:rPr>
          <w:sz w:val="20"/>
        </w:rPr>
        <w:t>estudo</w:t>
      </w:r>
      <w:r w:rsidR="00864D9E" w:rsidRPr="00DE6057">
        <w:rPr>
          <w:sz w:val="20"/>
        </w:rPr>
        <w:t xml:space="preserve"> </w:t>
      </w:r>
      <w:r w:rsidR="00864D9E">
        <w:rPr>
          <w:sz w:val="20"/>
        </w:rPr>
        <w:t>é proposta uma metodologia com utilização de Analítica Visual para inferir</w:t>
      </w:r>
      <w:r w:rsidR="00864D9E" w:rsidRPr="00DE6057">
        <w:rPr>
          <w:sz w:val="20"/>
        </w:rPr>
        <w:t xml:space="preserve"> </w:t>
      </w:r>
      <w:r w:rsidR="00864D9E">
        <w:rPr>
          <w:sz w:val="20"/>
        </w:rPr>
        <w:t xml:space="preserve">condições </w:t>
      </w:r>
      <w:r w:rsidRPr="00DE6057">
        <w:rPr>
          <w:sz w:val="20"/>
        </w:rPr>
        <w:t>de tráfego e demanda de passageiros</w:t>
      </w:r>
      <w:r w:rsidR="002F77D9">
        <w:rPr>
          <w:sz w:val="20"/>
        </w:rPr>
        <w:t xml:space="preserve"> a serem utilizados no planejamento de linhas de suporte</w:t>
      </w:r>
      <w:r w:rsidR="001214E7">
        <w:rPr>
          <w:sz w:val="20"/>
        </w:rPr>
        <w:t>,</w:t>
      </w:r>
      <w:r w:rsidR="002F77D9">
        <w:rPr>
          <w:sz w:val="20"/>
        </w:rPr>
        <w:t xml:space="preserve"> com </w:t>
      </w:r>
      <w:r w:rsidR="001214E7">
        <w:rPr>
          <w:sz w:val="20"/>
        </w:rPr>
        <w:t xml:space="preserve">uso de </w:t>
      </w:r>
      <w:r w:rsidR="002F77D9">
        <w:rPr>
          <w:sz w:val="20"/>
        </w:rPr>
        <w:t>ônibus elétricos</w:t>
      </w:r>
      <w:r w:rsidR="001214E7">
        <w:rPr>
          <w:sz w:val="20"/>
        </w:rPr>
        <w:t>,</w:t>
      </w:r>
      <w:r w:rsidR="002F77D9">
        <w:rPr>
          <w:sz w:val="20"/>
        </w:rPr>
        <w:t xml:space="preserve"> aos atuais circulares na Universidade Estadual de Campinas - Unicamp</w:t>
      </w:r>
      <w:r w:rsidR="00864D9E">
        <w:rPr>
          <w:sz w:val="20"/>
        </w:rPr>
        <w:t>.</w:t>
      </w:r>
      <w:r w:rsidRPr="00DE6057">
        <w:rPr>
          <w:sz w:val="20"/>
        </w:rPr>
        <w:t xml:space="preserve"> </w:t>
      </w:r>
      <w:r w:rsidR="00F01712">
        <w:rPr>
          <w:sz w:val="20"/>
        </w:rPr>
        <w:t xml:space="preserve">A metodologia contempla um modelo espaço-temporal, executado em </w:t>
      </w:r>
      <w:proofErr w:type="spellStart"/>
      <w:r w:rsidR="00F01712" w:rsidRPr="007B23A4">
        <w:rPr>
          <w:i/>
          <w:iCs/>
          <w:sz w:val="20"/>
        </w:rPr>
        <w:t>back-end</w:t>
      </w:r>
      <w:proofErr w:type="spellEnd"/>
      <w:r w:rsidR="00F01712">
        <w:rPr>
          <w:sz w:val="20"/>
        </w:rPr>
        <w:t xml:space="preserve">, e dois modelos de visualização para o </w:t>
      </w:r>
      <w:r w:rsidR="00F01712" w:rsidRPr="007B23A4">
        <w:rPr>
          <w:i/>
          <w:iCs/>
          <w:sz w:val="20"/>
        </w:rPr>
        <w:t>front-end</w:t>
      </w:r>
      <w:r w:rsidR="00F01712">
        <w:rPr>
          <w:sz w:val="20"/>
        </w:rPr>
        <w:t>, com gráficos interativos, para a avaliação de demanda de passageiros e de condições de tráfego.</w:t>
      </w:r>
      <w:r w:rsidRPr="00DE6057">
        <w:rPr>
          <w:sz w:val="20"/>
        </w:rPr>
        <w:t xml:space="preserve"> Os dados utilizados são provenientes de ônibus circulares </w:t>
      </w:r>
      <w:r w:rsidR="00F01712">
        <w:rPr>
          <w:sz w:val="20"/>
        </w:rPr>
        <w:t xml:space="preserve">internos à </w:t>
      </w:r>
      <w:r w:rsidR="001214E7">
        <w:rPr>
          <w:sz w:val="20"/>
        </w:rPr>
        <w:t xml:space="preserve">universidade </w:t>
      </w:r>
      <w:r w:rsidR="00F01712">
        <w:rPr>
          <w:sz w:val="20"/>
        </w:rPr>
        <w:t>e</w:t>
      </w:r>
      <w:r w:rsidRPr="00DE6057">
        <w:rPr>
          <w:sz w:val="20"/>
        </w:rPr>
        <w:t xml:space="preserve"> </w:t>
      </w:r>
      <w:r w:rsidR="00F01712">
        <w:rPr>
          <w:sz w:val="20"/>
        </w:rPr>
        <w:t xml:space="preserve">os </w:t>
      </w:r>
      <w:r w:rsidRPr="00DE6057">
        <w:rPr>
          <w:sz w:val="20"/>
        </w:rPr>
        <w:t xml:space="preserve">resultados </w:t>
      </w:r>
      <w:r w:rsidR="00F01712">
        <w:rPr>
          <w:sz w:val="20"/>
        </w:rPr>
        <w:t>puderam apontar os locais, horários e períodos do ano com maior utilização dos serviços de transporte</w:t>
      </w:r>
      <w:r w:rsidRPr="00DE6057">
        <w:rPr>
          <w:sz w:val="20"/>
        </w:rPr>
        <w:t>s</w:t>
      </w:r>
      <w:r w:rsidR="00F01712">
        <w:rPr>
          <w:sz w:val="20"/>
        </w:rPr>
        <w:t>, bem como condições de tráfego existentes.</w:t>
      </w:r>
    </w:p>
    <w:p w14:paraId="586D645D" w14:textId="77777777" w:rsidR="009F5566" w:rsidRPr="009F5566" w:rsidRDefault="009F5566" w:rsidP="009F5566">
      <w:pPr>
        <w:rPr>
          <w:sz w:val="6"/>
          <w:szCs w:val="6"/>
        </w:rPr>
      </w:pPr>
    </w:p>
    <w:p w14:paraId="00E76001" w14:textId="0BE06DDB" w:rsidR="00DE6057" w:rsidRPr="00DE6057" w:rsidRDefault="00DE6057" w:rsidP="00DE6057">
      <w:pPr>
        <w:rPr>
          <w:b/>
        </w:rPr>
      </w:pPr>
      <w:bookmarkStart w:id="2" w:name="PointTmp"/>
      <w:r w:rsidRPr="00DE6057">
        <w:rPr>
          <w:b/>
        </w:rPr>
        <w:t>Palavras chave – Analítica Visual</w:t>
      </w:r>
      <w:r>
        <w:rPr>
          <w:b/>
        </w:rPr>
        <w:t>.</w:t>
      </w:r>
      <w:r w:rsidRPr="00DE6057">
        <w:rPr>
          <w:b/>
        </w:rPr>
        <w:t xml:space="preserve"> </w:t>
      </w:r>
      <w:r w:rsidRPr="00DE6057">
        <w:rPr>
          <w:b/>
          <w:i/>
          <w:iCs/>
        </w:rPr>
        <w:t xml:space="preserve">Big </w:t>
      </w:r>
      <w:proofErr w:type="spellStart"/>
      <w:r w:rsidRPr="00DE6057">
        <w:rPr>
          <w:b/>
          <w:i/>
          <w:iCs/>
        </w:rPr>
        <w:t>traffic</w:t>
      </w:r>
      <w:proofErr w:type="spellEnd"/>
      <w:r w:rsidRPr="00DE6057">
        <w:rPr>
          <w:b/>
          <w:i/>
          <w:iCs/>
        </w:rPr>
        <w:t xml:space="preserve"> data</w:t>
      </w:r>
      <w:r>
        <w:rPr>
          <w:b/>
          <w:i/>
          <w:iCs/>
        </w:rPr>
        <w:t>.</w:t>
      </w:r>
      <w:r w:rsidRPr="00DE6057">
        <w:rPr>
          <w:b/>
        </w:rPr>
        <w:t xml:space="preserve"> Transporte Público</w:t>
      </w:r>
      <w:r>
        <w:rPr>
          <w:b/>
        </w:rPr>
        <w:t>.</w:t>
      </w:r>
      <w:r w:rsidRPr="00DE6057">
        <w:rPr>
          <w:b/>
        </w:rPr>
        <w:t xml:space="preserve"> Demanda de Passageiros</w:t>
      </w:r>
      <w:r>
        <w:rPr>
          <w:b/>
        </w:rPr>
        <w:t>.</w:t>
      </w:r>
      <w:r w:rsidRPr="00DE6057">
        <w:rPr>
          <w:b/>
        </w:rPr>
        <w:t xml:space="preserve"> Mobilidade urbana</w:t>
      </w:r>
      <w:r>
        <w:rPr>
          <w:b/>
        </w:rPr>
        <w:t>.</w:t>
      </w:r>
      <w:r w:rsidRPr="00DE6057">
        <w:rPr>
          <w:b/>
        </w:rPr>
        <w:t xml:space="preserve"> Tráfego viário.</w:t>
      </w:r>
    </w:p>
    <w:p w14:paraId="2E5A18F9" w14:textId="77777777" w:rsidR="0029025B" w:rsidRPr="005C1A73" w:rsidRDefault="0029025B">
      <w:pPr>
        <w:pStyle w:val="Ttulo1"/>
      </w:pPr>
      <w:r w:rsidRPr="005C1A73">
        <w:t>Nomenclatur</w:t>
      </w:r>
      <w:r w:rsidR="00101F42">
        <w:t>a</w:t>
      </w:r>
    </w:p>
    <w:p w14:paraId="24328DA2" w14:textId="2103842F" w:rsidR="001214E7" w:rsidRDefault="001214E7" w:rsidP="009F6017">
      <w:pPr>
        <w:pStyle w:val="Text"/>
        <w:rPr>
          <w:lang w:val="en-US"/>
        </w:rPr>
      </w:pPr>
      <w:r>
        <w:rPr>
          <w:lang w:val="en-US"/>
        </w:rPr>
        <w:t xml:space="preserve">GPS - </w:t>
      </w:r>
      <w:r w:rsidRPr="007B23A4">
        <w:rPr>
          <w:i/>
          <w:iCs/>
          <w:lang w:val="en-US"/>
        </w:rPr>
        <w:t>Global Positioning System</w:t>
      </w:r>
    </w:p>
    <w:p w14:paraId="6314030A" w14:textId="783BAB96" w:rsidR="00AF1F53" w:rsidRDefault="00AF1F53" w:rsidP="009F6017">
      <w:pPr>
        <w:pStyle w:val="Text"/>
        <w:rPr>
          <w:lang w:val="en-US"/>
        </w:rPr>
      </w:pPr>
      <w:r>
        <w:rPr>
          <w:lang w:val="en-US"/>
        </w:rPr>
        <w:t xml:space="preserve">IoT – </w:t>
      </w:r>
      <w:r w:rsidRPr="00AF1F53">
        <w:rPr>
          <w:i/>
          <w:lang w:val="en-US"/>
        </w:rPr>
        <w:t>Internet of Things</w:t>
      </w:r>
    </w:p>
    <w:p w14:paraId="2F2F4FD9" w14:textId="77777777" w:rsidR="009F6017" w:rsidRPr="00A725E2" w:rsidRDefault="009F6017" w:rsidP="009F6017">
      <w:pPr>
        <w:pStyle w:val="Text"/>
        <w:rPr>
          <w:highlight w:val="yellow"/>
          <w:lang w:val="en-US"/>
        </w:rPr>
      </w:pPr>
      <w:r w:rsidRPr="00A725E2">
        <w:rPr>
          <w:lang w:val="en-US"/>
        </w:rPr>
        <w:t xml:space="preserve">TCS – </w:t>
      </w:r>
      <w:r w:rsidRPr="00A725E2">
        <w:rPr>
          <w:i/>
          <w:iCs/>
          <w:lang w:val="en-US"/>
        </w:rPr>
        <w:t>Traffic Congestion Score</w:t>
      </w:r>
      <w:r w:rsidRPr="00A725E2">
        <w:rPr>
          <w:lang w:val="en-US"/>
        </w:rPr>
        <w:t>.</w:t>
      </w:r>
    </w:p>
    <w:p w14:paraId="6ACC8333" w14:textId="77777777" w:rsidR="009F6017" w:rsidRDefault="0B614097" w:rsidP="0B614097">
      <w:pPr>
        <w:pStyle w:val="Text"/>
        <w:rPr>
          <w:lang w:val="en-US"/>
        </w:rPr>
      </w:pPr>
      <w:r w:rsidRPr="00A725E2">
        <w:rPr>
          <w:lang w:val="en-US"/>
        </w:rPr>
        <w:t xml:space="preserve">VE - </w:t>
      </w:r>
      <w:r w:rsidRPr="009F6017">
        <w:t>Veículo Elétrico</w:t>
      </w:r>
    </w:p>
    <w:p w14:paraId="5DAB6C7B" w14:textId="05BC2DF4" w:rsidR="001E69CA" w:rsidRDefault="009F6017" w:rsidP="001E69CA">
      <w:pPr>
        <w:pStyle w:val="Text"/>
        <w:rPr>
          <w:i/>
          <w:lang w:val="en-US"/>
        </w:rPr>
      </w:pPr>
      <w:r w:rsidRPr="009F6017">
        <w:rPr>
          <w:lang w:val="en-US"/>
        </w:rPr>
        <w:t xml:space="preserve">Wi-Fi – </w:t>
      </w:r>
      <w:r w:rsidRPr="009F6017">
        <w:rPr>
          <w:i/>
          <w:lang w:val="en-US"/>
        </w:rPr>
        <w:t>Wireless Fidelity</w:t>
      </w:r>
    </w:p>
    <w:p w14:paraId="1F3BAEA7" w14:textId="5163D1AE" w:rsidR="0053041A" w:rsidRPr="0053041A" w:rsidRDefault="0053041A" w:rsidP="001E69CA">
      <w:pPr>
        <w:pStyle w:val="Text"/>
        <w:rPr>
          <w:iCs/>
        </w:rPr>
      </w:pPr>
      <w:r w:rsidRPr="0053041A">
        <w:rPr>
          <w:iCs/>
        </w:rPr>
        <w:t>UNICAMP – Universidade Estadual de Campinas</w:t>
      </w:r>
    </w:p>
    <w:p w14:paraId="02EB378F" w14:textId="77777777" w:rsidR="00111B00" w:rsidRPr="0053041A" w:rsidRDefault="00111B00">
      <w:pPr>
        <w:pStyle w:val="Text"/>
      </w:pPr>
    </w:p>
    <w:p w14:paraId="28E8BE6E" w14:textId="77777777" w:rsidR="0029025B" w:rsidRPr="005C1A73" w:rsidRDefault="0029025B">
      <w:pPr>
        <w:pStyle w:val="Ttulo1"/>
      </w:pPr>
      <w:r w:rsidRPr="005C1A73">
        <w:t>Introdu</w:t>
      </w:r>
      <w:r w:rsidR="00101F42">
        <w:t>ção</w:t>
      </w:r>
    </w:p>
    <w:bookmarkEnd w:id="2"/>
    <w:p w14:paraId="37AAF844" w14:textId="77777777" w:rsidR="0029025B" w:rsidRPr="00CF28BA" w:rsidRDefault="001300B4">
      <w:pPr>
        <w:pStyle w:val="Text"/>
        <w:keepNext/>
        <w:framePr w:dropCap="drop" w:lines="2" w:wrap="auto" w:vAnchor="text" w:hAnchor="text"/>
        <w:spacing w:line="480" w:lineRule="exact"/>
        <w:ind w:firstLine="0"/>
        <w:rPr>
          <w:smallCaps/>
          <w:position w:val="-3"/>
          <w:sz w:val="56"/>
        </w:rPr>
      </w:pPr>
      <w:r>
        <w:rPr>
          <w:position w:val="-3"/>
          <w:sz w:val="56"/>
        </w:rPr>
        <w:t>C</w:t>
      </w:r>
    </w:p>
    <w:p w14:paraId="4A80EC6B" w14:textId="6BBDE576" w:rsidR="00D867F9" w:rsidRPr="00F01C4D" w:rsidRDefault="001300B4" w:rsidP="00777201">
      <w:pPr>
        <w:pStyle w:val="Text"/>
        <w:ind w:firstLine="0"/>
      </w:pPr>
      <w:r w:rsidRPr="001300B4">
        <w:t xml:space="preserve">OM </w:t>
      </w:r>
      <w:r w:rsidR="00D0183B">
        <w:t xml:space="preserve">o </w:t>
      </w:r>
      <w:r w:rsidR="00D867F9">
        <w:t xml:space="preserve">avanço das </w:t>
      </w:r>
      <w:r w:rsidR="00D867F9" w:rsidRPr="00F01C4D">
        <w:t xml:space="preserve">tecnologias de eletrificação de veículos, gradativamente os </w:t>
      </w:r>
      <w:r w:rsidR="00691A46" w:rsidRPr="00F01C4D">
        <w:t>veículos elétricos (</w:t>
      </w:r>
      <w:proofErr w:type="spellStart"/>
      <w:r w:rsidR="00D867F9" w:rsidRPr="00F01C4D">
        <w:t>VEs</w:t>
      </w:r>
      <w:proofErr w:type="spellEnd"/>
      <w:r w:rsidR="00691A46" w:rsidRPr="00F01C4D">
        <w:t>)</w:t>
      </w:r>
      <w:r w:rsidR="00D867F9" w:rsidRPr="00F01C4D">
        <w:t xml:space="preserve"> são incorporados nos diferentes modais de mobilidade</w:t>
      </w:r>
      <w:r w:rsidR="00031E37" w:rsidRPr="00F01C4D">
        <w:t xml:space="preserve">, </w:t>
      </w:r>
      <w:r w:rsidR="00D867F9" w:rsidRPr="00F01C4D">
        <w:t xml:space="preserve">dentre os quais, </w:t>
      </w:r>
      <w:r w:rsidR="0053041A">
        <w:t xml:space="preserve">a utilização de ônibus elétricos como transporte público </w:t>
      </w:r>
      <w:r w:rsidR="00D867F9" w:rsidRPr="00F01C4D">
        <w:t>se mostra muito promissor</w:t>
      </w:r>
      <w:r w:rsidR="0053041A">
        <w:t>. Esta modalidade tem sido</w:t>
      </w:r>
      <w:r w:rsidR="00D867F9">
        <w:t xml:space="preserve"> </w:t>
      </w:r>
      <w:r w:rsidR="00D867F9" w:rsidRPr="00F01C4D">
        <w:t xml:space="preserve">objeto de diversos estudos que avaliam a viabilidade técnica </w:t>
      </w:r>
      <w:r w:rsidR="00D867F9" w:rsidRPr="00F01C4D">
        <w:fldChar w:fldCharType="begin"/>
      </w:r>
      <w:r w:rsidR="00D867F9" w:rsidRPr="00F01C4D">
        <w:instrText xml:space="preserve"> REF _Ref488229318 \r \h </w:instrText>
      </w:r>
      <w:r w:rsidR="00F01C4D">
        <w:instrText xml:space="preserve"> \* MERGEFORMAT </w:instrText>
      </w:r>
      <w:r w:rsidR="00D867F9" w:rsidRPr="00F01C4D">
        <w:fldChar w:fldCharType="separate"/>
      </w:r>
      <w:r w:rsidR="009C0924">
        <w:t>[1]</w:t>
      </w:r>
      <w:r w:rsidR="00D867F9" w:rsidRPr="00F01C4D">
        <w:fldChar w:fldCharType="end"/>
      </w:r>
      <w:r w:rsidR="0029664F" w:rsidRPr="00F01C4D">
        <w:t xml:space="preserve"> e </w:t>
      </w:r>
      <w:r w:rsidR="0029664F" w:rsidRPr="00F01C4D">
        <w:fldChar w:fldCharType="begin"/>
      </w:r>
      <w:r w:rsidR="0029664F" w:rsidRPr="00F01C4D">
        <w:instrText xml:space="preserve"> REF _Ref12609778 \r \h </w:instrText>
      </w:r>
      <w:r w:rsidR="00F01C4D">
        <w:instrText xml:space="preserve"> \* MERGEFORMAT </w:instrText>
      </w:r>
      <w:r w:rsidR="0029664F" w:rsidRPr="00F01C4D">
        <w:fldChar w:fldCharType="separate"/>
      </w:r>
      <w:r w:rsidR="009C0924">
        <w:t>[2]</w:t>
      </w:r>
      <w:r w:rsidR="0029664F" w:rsidRPr="00F01C4D">
        <w:fldChar w:fldCharType="end"/>
      </w:r>
      <w:r w:rsidR="00D867F9" w:rsidRPr="00F01C4D">
        <w:t xml:space="preserve">, econômica </w:t>
      </w:r>
      <w:r w:rsidR="0029664F" w:rsidRPr="00F01C4D">
        <w:fldChar w:fldCharType="begin"/>
      </w:r>
      <w:r w:rsidR="0029664F" w:rsidRPr="00F01C4D">
        <w:instrText xml:space="preserve"> REF _Ref12609893 \r \h </w:instrText>
      </w:r>
      <w:r w:rsidR="00F01C4D">
        <w:instrText xml:space="preserve"> \* MERGEFORMAT </w:instrText>
      </w:r>
      <w:r w:rsidR="0029664F" w:rsidRPr="00F01C4D">
        <w:fldChar w:fldCharType="separate"/>
      </w:r>
      <w:r w:rsidR="009C0924">
        <w:t>[3]</w:t>
      </w:r>
      <w:r w:rsidR="0029664F" w:rsidRPr="00F01C4D">
        <w:fldChar w:fldCharType="end"/>
      </w:r>
      <w:r w:rsidR="0029664F" w:rsidRPr="00F01C4D">
        <w:t xml:space="preserve"> e </w:t>
      </w:r>
      <w:r w:rsidR="0029664F" w:rsidRPr="00F01C4D">
        <w:fldChar w:fldCharType="begin"/>
      </w:r>
      <w:r w:rsidR="0029664F" w:rsidRPr="00F01C4D">
        <w:instrText xml:space="preserve"> REF _Ref12609895 \r \h </w:instrText>
      </w:r>
      <w:r w:rsidR="00F01C4D">
        <w:instrText xml:space="preserve"> \* MERGEFORMAT </w:instrText>
      </w:r>
      <w:r w:rsidR="0029664F" w:rsidRPr="00F01C4D">
        <w:fldChar w:fldCharType="separate"/>
      </w:r>
      <w:r w:rsidR="009C0924">
        <w:t>[4]</w:t>
      </w:r>
      <w:r w:rsidR="0029664F" w:rsidRPr="00F01C4D">
        <w:fldChar w:fldCharType="end"/>
      </w:r>
      <w:r w:rsidR="0029664F" w:rsidRPr="00F01C4D">
        <w:t xml:space="preserve">, redução de emissões poluentes e efeitos sobre a saúde </w:t>
      </w:r>
      <w:r w:rsidR="0029664F" w:rsidRPr="00F01C4D">
        <w:fldChar w:fldCharType="begin"/>
      </w:r>
      <w:r w:rsidR="0029664F" w:rsidRPr="00F01C4D">
        <w:instrText xml:space="preserve"> REF _Ref12610004 \r \h </w:instrText>
      </w:r>
      <w:r w:rsidR="00F01C4D">
        <w:instrText xml:space="preserve"> \* MERGEFORMAT </w:instrText>
      </w:r>
      <w:r w:rsidR="0029664F" w:rsidRPr="00F01C4D">
        <w:fldChar w:fldCharType="separate"/>
      </w:r>
      <w:r w:rsidR="009C0924">
        <w:t>[5]</w:t>
      </w:r>
      <w:r w:rsidR="0029664F" w:rsidRPr="00F01C4D">
        <w:fldChar w:fldCharType="end"/>
      </w:r>
      <w:r w:rsidR="0029664F" w:rsidRPr="00F01C4D">
        <w:t xml:space="preserve"> e de redução de ruídos no ambiente urbano </w:t>
      </w:r>
      <w:r w:rsidR="0029664F" w:rsidRPr="00F01C4D">
        <w:fldChar w:fldCharType="begin"/>
      </w:r>
      <w:r w:rsidR="0029664F" w:rsidRPr="00F01C4D">
        <w:instrText xml:space="preserve"> REF _Ref12610006 \r \h </w:instrText>
      </w:r>
      <w:r w:rsidR="00F01C4D">
        <w:instrText xml:space="preserve"> \* MERGEFORMAT </w:instrText>
      </w:r>
      <w:r w:rsidR="0029664F" w:rsidRPr="00F01C4D">
        <w:fldChar w:fldCharType="separate"/>
      </w:r>
      <w:r w:rsidR="009C0924">
        <w:t>[6]</w:t>
      </w:r>
      <w:r w:rsidR="0029664F" w:rsidRPr="00F01C4D">
        <w:fldChar w:fldCharType="end"/>
      </w:r>
      <w:r w:rsidR="00D867F9" w:rsidRPr="00F01C4D">
        <w:t>.</w:t>
      </w:r>
    </w:p>
    <w:p w14:paraId="26C56A23" w14:textId="604AC84A" w:rsidR="00B32E6C" w:rsidRPr="00F01C4D" w:rsidRDefault="0B614097" w:rsidP="00B32E6C">
      <w:pPr>
        <w:pStyle w:val="Text"/>
      </w:pPr>
      <w:r w:rsidRPr="00F01C4D">
        <w:t xml:space="preserve">No projeto Laboratório Vivo de Mobilidade Elétrica para Transporte Coletivo, em desenvolvimento na </w:t>
      </w:r>
      <w:r w:rsidR="00691A46" w:rsidRPr="00F01C4D">
        <w:t>Universidade Estadual de Campinas (</w:t>
      </w:r>
      <w:r w:rsidRPr="00F01C4D">
        <w:t>UNICAMP</w:t>
      </w:r>
      <w:r w:rsidR="00691A46" w:rsidRPr="00F01C4D">
        <w:t>)</w:t>
      </w:r>
      <w:r w:rsidRPr="00F01C4D">
        <w:t xml:space="preserve">, será introduzido um ônibus elétrico, que dará apoio aos ônibus convencionais a diesel já existentes, denominados de </w:t>
      </w:r>
      <w:proofErr w:type="spellStart"/>
      <w:r w:rsidRPr="00F01C4D">
        <w:t>Circulino</w:t>
      </w:r>
      <w:proofErr w:type="spellEnd"/>
      <w:r w:rsidR="00691A46" w:rsidRPr="00F01C4D">
        <w:t xml:space="preserve">. Após sua introdução, </w:t>
      </w:r>
      <w:r w:rsidRPr="00F01C4D">
        <w:t xml:space="preserve">aspectos econômicos, ambientais, de </w:t>
      </w:r>
      <w:proofErr w:type="gramStart"/>
      <w:r w:rsidRPr="00F01C4D">
        <w:t>consumo de energia elétrica</w:t>
      </w:r>
      <w:r w:rsidR="00114691">
        <w:t xml:space="preserve"> e</w:t>
      </w:r>
      <w:r w:rsidRPr="00F01C4D">
        <w:t xml:space="preserve"> impacto</w:t>
      </w:r>
      <w:r w:rsidR="00114691">
        <w:t>s</w:t>
      </w:r>
      <w:r w:rsidRPr="00F01C4D">
        <w:t xml:space="preserve"> na rede de distribuição de energia elétrica</w:t>
      </w:r>
      <w:proofErr w:type="gramEnd"/>
      <w:r w:rsidR="00691A46" w:rsidRPr="00F01C4D">
        <w:t xml:space="preserve"> poderão ser avaliados</w:t>
      </w:r>
      <w:r w:rsidRPr="00F01C4D">
        <w:t xml:space="preserve">. </w:t>
      </w:r>
    </w:p>
    <w:p w14:paraId="0A3EAB26" w14:textId="2FF2B545" w:rsidR="00B32E6C" w:rsidRDefault="0B614097" w:rsidP="001E69CA">
      <w:pPr>
        <w:pStyle w:val="Text"/>
      </w:pPr>
      <w:r w:rsidRPr="00F01C4D">
        <w:t>Para o planejamento da rota do novo ônibus elétrico, faz-se necessário conhecer a necessidade dos usuários e</w:t>
      </w:r>
      <w:r>
        <w:t xml:space="preserve"> as condições de </w:t>
      </w:r>
      <w:r w:rsidRPr="00F01C4D">
        <w:t>tráfeg</w:t>
      </w:r>
      <w:r w:rsidR="0053041A">
        <w:t>o</w:t>
      </w:r>
      <w:r w:rsidRPr="00F01C4D">
        <w:t xml:space="preserve"> para que alternativas </w:t>
      </w:r>
      <w:r w:rsidR="00114691">
        <w:t>à</w:t>
      </w:r>
      <w:r w:rsidRPr="00F01C4D">
        <w:t>s rotas existentes possam ser exploradas.</w:t>
      </w:r>
      <w:r>
        <w:t xml:space="preserve"> No entanto, </w:t>
      </w:r>
      <w:r w:rsidR="00A725E2">
        <w:t>nos atuais ônibus</w:t>
      </w:r>
      <w:r w:rsidR="00031E37">
        <w:t>,</w:t>
      </w:r>
      <w:r w:rsidR="00A725E2">
        <w:t xml:space="preserve"> não há sistemas de controle de acesso </w:t>
      </w:r>
      <w:r w:rsidR="00A725E2" w:rsidRPr="00F01C4D">
        <w:t xml:space="preserve">e, portanto, </w:t>
      </w:r>
      <w:r w:rsidRPr="00F01C4D">
        <w:t xml:space="preserve">não há métricas sobre a demanda </w:t>
      </w:r>
      <w:r w:rsidR="005E3856" w:rsidRPr="00F01C4D">
        <w:t>em cada uma de suas linhas</w:t>
      </w:r>
      <w:r w:rsidR="00F01C4D">
        <w:t>.</w:t>
      </w:r>
    </w:p>
    <w:p w14:paraId="0045D0EE" w14:textId="42491C78" w:rsidR="00B32E6C" w:rsidRDefault="00A725E2" w:rsidP="001E69CA">
      <w:pPr>
        <w:pStyle w:val="Text"/>
      </w:pPr>
      <w:r>
        <w:t xml:space="preserve">Como alternativa à utilização de catracas e/ou sistemas de controle de acesso nos sistemas de transporte público para estimar a grau de utilização do serviço, </w:t>
      </w:r>
      <w:r w:rsidR="00104127">
        <w:t>n</w:t>
      </w:r>
      <w:r>
        <w:t xml:space="preserve">a </w:t>
      </w:r>
      <w:r w:rsidR="001E0B3B">
        <w:t>literatura</w:t>
      </w:r>
      <w:r>
        <w:t xml:space="preserve"> há </w:t>
      </w:r>
      <w:r w:rsidR="001E0B3B">
        <w:t xml:space="preserve">inúmeros estudos que abordam a temática de serviços públicos de transporte de passageiros, os quais envolvem </w:t>
      </w:r>
      <w:r w:rsidR="006735FA">
        <w:t>sistemas automáticos de contagem de passageiros</w:t>
      </w:r>
      <w:r w:rsidR="009F6017">
        <w:t xml:space="preserve"> </w:t>
      </w:r>
      <w:r w:rsidR="009F6017">
        <w:fldChar w:fldCharType="begin"/>
      </w:r>
      <w:r w:rsidR="009F6017">
        <w:instrText xml:space="preserve"> REF _Ref12657164 \r \h </w:instrText>
      </w:r>
      <w:r w:rsidR="009F6017">
        <w:fldChar w:fldCharType="separate"/>
      </w:r>
      <w:r w:rsidR="009C0924">
        <w:t>[7]</w:t>
      </w:r>
      <w:r w:rsidR="009F6017">
        <w:fldChar w:fldCharType="end"/>
      </w:r>
      <w:r w:rsidR="00EE1BB8">
        <w:t xml:space="preserve"> e </w:t>
      </w:r>
      <w:r w:rsidR="00EE1BB8">
        <w:fldChar w:fldCharType="begin"/>
      </w:r>
      <w:r w:rsidR="00EE1BB8">
        <w:instrText xml:space="preserve"> REF _Ref12694695 \r \h </w:instrText>
      </w:r>
      <w:r w:rsidR="00EE1BB8">
        <w:fldChar w:fldCharType="separate"/>
      </w:r>
      <w:r w:rsidR="009C0924">
        <w:t>[8]</w:t>
      </w:r>
      <w:r w:rsidR="00EE1BB8">
        <w:fldChar w:fldCharType="end"/>
      </w:r>
      <w:r w:rsidR="006735FA">
        <w:t xml:space="preserve">, </w:t>
      </w:r>
      <w:r w:rsidR="001E0B3B">
        <w:t xml:space="preserve">aplicativos </w:t>
      </w:r>
      <w:r w:rsidR="00D37414">
        <w:t>nos</w:t>
      </w:r>
      <w:r w:rsidR="006D7F06">
        <w:t xml:space="preserve"> celulares </w:t>
      </w:r>
      <w:r w:rsidR="00D37414">
        <w:t xml:space="preserve">dos usuários </w:t>
      </w:r>
      <w:r w:rsidR="00A37296">
        <w:fldChar w:fldCharType="begin"/>
      </w:r>
      <w:r w:rsidR="00A37296">
        <w:instrText xml:space="preserve"> REF _Ref12611713 \r \h </w:instrText>
      </w:r>
      <w:r w:rsidR="00A37296">
        <w:fldChar w:fldCharType="separate"/>
      </w:r>
      <w:r w:rsidR="009C0924">
        <w:t>[9]</w:t>
      </w:r>
      <w:r w:rsidR="00A37296">
        <w:fldChar w:fldCharType="end"/>
      </w:r>
      <w:r w:rsidR="006D7F06">
        <w:t xml:space="preserve"> e </w:t>
      </w:r>
      <w:r w:rsidR="00A37296">
        <w:fldChar w:fldCharType="begin"/>
      </w:r>
      <w:r w:rsidR="00A37296">
        <w:instrText xml:space="preserve"> REF _Ref12611714 \r \h </w:instrText>
      </w:r>
      <w:r w:rsidR="00A37296">
        <w:fldChar w:fldCharType="separate"/>
      </w:r>
      <w:r w:rsidR="009C0924">
        <w:t>[10]</w:t>
      </w:r>
      <w:r w:rsidR="00A37296">
        <w:fldChar w:fldCharType="end"/>
      </w:r>
      <w:r w:rsidR="00D37414">
        <w:t xml:space="preserve"> assim como de sistemas </w:t>
      </w:r>
      <w:r w:rsidR="009F6017">
        <w:t xml:space="preserve">de detecção de sinais Wi-Fi </w:t>
      </w:r>
      <w:r w:rsidR="00D37414">
        <w:t>instalados nos ônibus para detecção de</w:t>
      </w:r>
      <w:r w:rsidR="009A7B34">
        <w:t xml:space="preserve"> equipamentos móveis</w:t>
      </w:r>
      <w:r w:rsidR="00114691">
        <w:t>,</w:t>
      </w:r>
      <w:r w:rsidR="009A7B34">
        <w:t xml:space="preserve"> </w:t>
      </w:r>
      <w:r w:rsidR="00114691">
        <w:t>portados pelos</w:t>
      </w:r>
      <w:r w:rsidR="00D37414">
        <w:t xml:space="preserve"> passageiros</w:t>
      </w:r>
      <w:r w:rsidR="00114691">
        <w:t>,</w:t>
      </w:r>
      <w:r w:rsidR="009A7B34">
        <w:t xml:space="preserve"> na entr</w:t>
      </w:r>
      <w:r w:rsidR="00EE1BB8">
        <w:t>ada e saída d</w:t>
      </w:r>
      <w:r w:rsidR="00114691">
        <w:t>os</w:t>
      </w:r>
      <w:r w:rsidR="00EE1BB8">
        <w:t xml:space="preserve"> ônibus para estim</w:t>
      </w:r>
      <w:r w:rsidR="009A7B34">
        <w:t xml:space="preserve">ar </w:t>
      </w:r>
      <w:r w:rsidR="00EE1BB8">
        <w:t xml:space="preserve">a </w:t>
      </w:r>
      <w:r w:rsidR="009A7B34">
        <w:t xml:space="preserve">lotação e </w:t>
      </w:r>
      <w:proofErr w:type="gramStart"/>
      <w:r w:rsidR="009A7B34">
        <w:t>as micro</w:t>
      </w:r>
      <w:proofErr w:type="gramEnd"/>
      <w:r w:rsidR="009A7B34">
        <w:t xml:space="preserve"> rotas percorrida pelos usuários</w:t>
      </w:r>
      <w:r w:rsidR="00EE1BB8">
        <w:t xml:space="preserve"> </w:t>
      </w:r>
      <w:r w:rsidR="001A088D">
        <w:fldChar w:fldCharType="begin"/>
      </w:r>
      <w:r w:rsidR="001A088D">
        <w:instrText xml:space="preserve"> REF _Ref12696145 \r \h </w:instrText>
      </w:r>
      <w:r w:rsidR="001A088D">
        <w:fldChar w:fldCharType="separate"/>
      </w:r>
      <w:r w:rsidR="009C0924">
        <w:t>[11]</w:t>
      </w:r>
      <w:r w:rsidR="001A088D">
        <w:fldChar w:fldCharType="end"/>
      </w:r>
      <w:r w:rsidR="001A088D">
        <w:t>-</w:t>
      </w:r>
      <w:r w:rsidR="001A088D">
        <w:fldChar w:fldCharType="begin"/>
      </w:r>
      <w:r w:rsidR="001A088D">
        <w:instrText xml:space="preserve"> REF _Ref12696149 \r \h </w:instrText>
      </w:r>
      <w:r w:rsidR="001A088D">
        <w:fldChar w:fldCharType="separate"/>
      </w:r>
      <w:r w:rsidR="009C0924">
        <w:t>[13]</w:t>
      </w:r>
      <w:r w:rsidR="001A088D">
        <w:fldChar w:fldCharType="end"/>
      </w:r>
      <w:r w:rsidR="009A7B34">
        <w:t>.</w:t>
      </w:r>
      <w:r w:rsidR="001E0B3B">
        <w:t xml:space="preserve"> </w:t>
      </w:r>
    </w:p>
    <w:p w14:paraId="587AA4DF" w14:textId="59CC2748" w:rsidR="00AF1F53" w:rsidRDefault="00986B12" w:rsidP="00986B12">
      <w:pPr>
        <w:pStyle w:val="Text"/>
      </w:pPr>
      <w:r>
        <w:t xml:space="preserve">No que tange aos ônibus </w:t>
      </w:r>
      <w:proofErr w:type="spellStart"/>
      <w:r>
        <w:t>Circulin</w:t>
      </w:r>
      <w:r w:rsidR="00F01C4D">
        <w:t>os</w:t>
      </w:r>
      <w:proofErr w:type="spellEnd"/>
      <w:r>
        <w:t xml:space="preserve">, há registros históricos </w:t>
      </w:r>
      <w:r w:rsidRPr="00F01C4D">
        <w:t xml:space="preserve">de rastreamento realizados por meio de sistemas </w:t>
      </w:r>
      <w:proofErr w:type="spellStart"/>
      <w:proofErr w:type="gramStart"/>
      <w:r w:rsidRPr="00F01C4D">
        <w:t>IoT</w:t>
      </w:r>
      <w:proofErr w:type="spellEnd"/>
      <w:proofErr w:type="gramEnd"/>
      <w:r w:rsidRPr="00F01C4D">
        <w:t xml:space="preserve"> </w:t>
      </w:r>
      <w:r w:rsidRPr="00F01C4D">
        <w:fldChar w:fldCharType="begin"/>
      </w:r>
      <w:r w:rsidRPr="00F01C4D">
        <w:instrText xml:space="preserve"> REF _Ref12697984 \r \h </w:instrText>
      </w:r>
      <w:r w:rsidR="00F01C4D">
        <w:instrText xml:space="preserve"> \* MERGEFORMAT </w:instrText>
      </w:r>
      <w:r w:rsidRPr="00F01C4D">
        <w:fldChar w:fldCharType="separate"/>
      </w:r>
      <w:r w:rsidR="009C0924">
        <w:t>[14]</w:t>
      </w:r>
      <w:r w:rsidRPr="00F01C4D">
        <w:fldChar w:fldCharType="end"/>
      </w:r>
      <w:r w:rsidR="005E3856" w:rsidRPr="00F01C4D">
        <w:t>.</w:t>
      </w:r>
      <w:r w:rsidRPr="00F01C4D">
        <w:t xml:space="preserve"> </w:t>
      </w:r>
      <w:r w:rsidR="005E3856" w:rsidRPr="00F01C4D">
        <w:t>A</w:t>
      </w:r>
      <w:r w:rsidRPr="00F01C4D">
        <w:t xml:space="preserve"> partir d</w:t>
      </w:r>
      <w:r w:rsidR="005E3856" w:rsidRPr="00F01C4D">
        <w:t>estes</w:t>
      </w:r>
      <w:r w:rsidR="00DC56C1" w:rsidRPr="00F01C4D">
        <w:t xml:space="preserve"> dados</w:t>
      </w:r>
      <w:r w:rsidR="005E3856" w:rsidRPr="00F01C4D">
        <w:t>,</w:t>
      </w:r>
      <w:r w:rsidRPr="00F01C4D">
        <w:t xml:space="preserve"> </w:t>
      </w:r>
      <w:r w:rsidR="005E3856" w:rsidRPr="00F01C4D">
        <w:t>a inferência de</w:t>
      </w:r>
      <w:r w:rsidR="00AF1F53" w:rsidRPr="00F01C4D">
        <w:t xml:space="preserve"> </w:t>
      </w:r>
      <w:r w:rsidR="00B32E6C" w:rsidRPr="00F01C4D">
        <w:t>demanda de utilização</w:t>
      </w:r>
      <w:r w:rsidR="00266783">
        <w:t xml:space="preserve"> pelos passageiros</w:t>
      </w:r>
      <w:r w:rsidR="005E3856" w:rsidRPr="00F01C4D">
        <w:t xml:space="preserve"> e</w:t>
      </w:r>
      <w:r w:rsidR="00266783">
        <w:t>,</w:t>
      </w:r>
      <w:r w:rsidR="005E3856" w:rsidRPr="00F01C4D">
        <w:t xml:space="preserve"> adicionalmente</w:t>
      </w:r>
      <w:r w:rsidR="00266783">
        <w:t>,</w:t>
      </w:r>
      <w:r w:rsidR="005E3856" w:rsidRPr="00F01C4D">
        <w:t xml:space="preserve"> </w:t>
      </w:r>
      <w:r w:rsidR="00266783">
        <w:t>as condições</w:t>
      </w:r>
      <w:r w:rsidR="005E3856" w:rsidRPr="00F01C4D">
        <w:t xml:space="preserve"> de tráfego ao longo d</w:t>
      </w:r>
      <w:r w:rsidR="00266783">
        <w:t xml:space="preserve">o </w:t>
      </w:r>
      <w:r w:rsidR="005E3856" w:rsidRPr="00F01C4D">
        <w:t xml:space="preserve">itinerário </w:t>
      </w:r>
      <w:r w:rsidR="00266783">
        <w:t xml:space="preserve">dos ônibus </w:t>
      </w:r>
      <w:r w:rsidR="005E3856" w:rsidRPr="00F01C4D">
        <w:t>pode</w:t>
      </w:r>
      <w:r w:rsidR="0053041A">
        <w:t>m</w:t>
      </w:r>
      <w:r w:rsidR="005E3856" w:rsidRPr="00F01C4D">
        <w:t xml:space="preserve"> ser </w:t>
      </w:r>
      <w:proofErr w:type="gramStart"/>
      <w:r w:rsidR="005E3856" w:rsidRPr="00F01C4D">
        <w:t>investigado</w:t>
      </w:r>
      <w:r w:rsidR="0053041A">
        <w:t>s</w:t>
      </w:r>
      <w:proofErr w:type="gramEnd"/>
      <w:r w:rsidR="00F01C4D">
        <w:t xml:space="preserve">, </w:t>
      </w:r>
      <w:r w:rsidR="0053041A">
        <w:t>assim constituindo</w:t>
      </w:r>
      <w:r w:rsidR="00F01C4D">
        <w:t xml:space="preserve"> os principais objetos de estudo deste trabalho</w:t>
      </w:r>
      <w:r w:rsidR="005E3856" w:rsidRPr="00F01C4D">
        <w:t>.</w:t>
      </w:r>
    </w:p>
    <w:p w14:paraId="65B3A8E5" w14:textId="61B856F7" w:rsidR="001E69CA" w:rsidRDefault="005C33EE" w:rsidP="00986B12">
      <w:pPr>
        <w:pStyle w:val="Text"/>
      </w:pPr>
      <w:r>
        <w:t>C</w:t>
      </w:r>
      <w:r w:rsidR="00AF1F53">
        <w:t xml:space="preserve">om </w:t>
      </w:r>
      <w:r>
        <w:t>um</w:t>
      </w:r>
      <w:r w:rsidR="00AF1F53">
        <w:t>a abordagem</w:t>
      </w:r>
      <w:r>
        <w:t xml:space="preserve"> </w:t>
      </w:r>
      <w:r w:rsidRPr="00F01C4D">
        <w:t>distinta</w:t>
      </w:r>
      <w:r w:rsidR="00266783">
        <w:t xml:space="preserve"> aos demais mencionados</w:t>
      </w:r>
      <w:r w:rsidRPr="00F01C4D">
        <w:t>, esse estudo utiliza</w:t>
      </w:r>
      <w:r w:rsidR="00AF1F53" w:rsidRPr="00F01C4D">
        <w:t xml:space="preserve"> técnicas </w:t>
      </w:r>
      <w:r w:rsidR="00E64FA5" w:rsidRPr="00F01C4D">
        <w:t xml:space="preserve">estatísticas </w:t>
      </w:r>
      <w:r w:rsidRPr="00F01C4D">
        <w:t>combinadas com</w:t>
      </w:r>
      <w:r w:rsidR="00AF1F53" w:rsidRPr="00F01C4D">
        <w:t xml:space="preserve"> analítica visual</w:t>
      </w:r>
      <w:r w:rsidR="00FA7F42" w:rsidRPr="00F01C4D">
        <w:t xml:space="preserve">, </w:t>
      </w:r>
      <w:r w:rsidRPr="00F01C4D">
        <w:t>de modo que,</w:t>
      </w:r>
      <w:r w:rsidR="00031E37" w:rsidRPr="00F01C4D">
        <w:t xml:space="preserve"> a partir </w:t>
      </w:r>
      <w:r w:rsidR="00266783">
        <w:t>dos</w:t>
      </w:r>
      <w:r w:rsidR="00266783" w:rsidRPr="00F01C4D">
        <w:t xml:space="preserve"> </w:t>
      </w:r>
      <w:r w:rsidR="00031E37" w:rsidRPr="00F01C4D">
        <w:t>registros históricos</w:t>
      </w:r>
      <w:r w:rsidR="00266783">
        <w:t xml:space="preserve"> de localização</w:t>
      </w:r>
      <w:r w:rsidR="00031E37" w:rsidRPr="00F01C4D">
        <w:t>,</w:t>
      </w:r>
      <w:r w:rsidR="00FA7F42">
        <w:t xml:space="preserve"> </w:t>
      </w:r>
      <w:r w:rsidR="004E1617" w:rsidRPr="00F01C4D">
        <w:t>são avaliadas</w:t>
      </w:r>
      <w:r w:rsidR="004E1617">
        <w:t xml:space="preserve"> </w:t>
      </w:r>
      <w:r w:rsidR="00FA7F42">
        <w:t xml:space="preserve">grandezas físicas relacionadas ao deslocamento dos ônibus </w:t>
      </w:r>
      <w:proofErr w:type="spellStart"/>
      <w:r w:rsidR="00FA7F42">
        <w:t>Circulino</w:t>
      </w:r>
      <w:proofErr w:type="spellEnd"/>
      <w:r w:rsidR="00FA7F42">
        <w:t>, como aceleração, tempo e quantidade de paradas em pontos de ônibus</w:t>
      </w:r>
      <w:r w:rsidR="00A664D1">
        <w:t xml:space="preserve">, </w:t>
      </w:r>
      <w:r w:rsidR="00691A46" w:rsidRPr="00F01C4D">
        <w:t xml:space="preserve">para </w:t>
      </w:r>
      <w:r w:rsidR="00031E37" w:rsidRPr="00F01C4D">
        <w:t>inferência das</w:t>
      </w:r>
      <w:r w:rsidR="00031E37">
        <w:t xml:space="preserve"> </w:t>
      </w:r>
      <w:r w:rsidR="00A664D1">
        <w:t>condições de tráfego interno da Universidade e a demanda de serviços de transportes por parte dos usuários</w:t>
      </w:r>
      <w:r w:rsidR="001E69CA">
        <w:t>.</w:t>
      </w:r>
    </w:p>
    <w:p w14:paraId="5329FCD4" w14:textId="77777777" w:rsidR="00A22C16" w:rsidRDefault="0B614097" w:rsidP="00A22C16">
      <w:pPr>
        <w:pStyle w:val="Ttulo1"/>
      </w:pPr>
      <w:r>
        <w:lastRenderedPageBreak/>
        <w:t>Metodologia</w:t>
      </w:r>
    </w:p>
    <w:p w14:paraId="46FFD734" w14:textId="546ED949" w:rsidR="003B13FC" w:rsidRDefault="003B13FC" w:rsidP="0B614097">
      <w:pPr>
        <w:pStyle w:val="Ttulo2"/>
        <w:spacing w:line="259" w:lineRule="auto"/>
      </w:pPr>
      <w:r>
        <w:t>Arquitetura para Analítica Visual</w:t>
      </w:r>
    </w:p>
    <w:p w14:paraId="464250CE" w14:textId="77ED3C9C" w:rsidR="00CA6455" w:rsidRDefault="00E75471" w:rsidP="00D60C5B">
      <w:pPr>
        <w:widowControl w:val="0"/>
        <w:shd w:val="clear" w:color="auto" w:fill="FFFFFF"/>
        <w:spacing w:line="252" w:lineRule="auto"/>
        <w:ind w:firstLine="240"/>
        <w:jc w:val="both"/>
      </w:pPr>
      <w:r w:rsidRPr="00E75471">
        <w:t>A tecnologia de Analítica Visual é uma área multidisciplinar, que integra técnicas de visualização, análise, mineração e gerenciamento de dados, estatística, ciência cognitiva, entre outras</w:t>
      </w:r>
      <w:r w:rsidR="00934AF7">
        <w:t xml:space="preserve"> </w:t>
      </w:r>
      <w:r w:rsidR="00934AF7">
        <w:fldChar w:fldCharType="begin"/>
      </w:r>
      <w:r w:rsidR="00934AF7">
        <w:instrText xml:space="preserve"> REF _Ref12797955 \r \h </w:instrText>
      </w:r>
      <w:r w:rsidR="00934AF7">
        <w:fldChar w:fldCharType="separate"/>
      </w:r>
      <w:r w:rsidR="009C0924">
        <w:t>[15]</w:t>
      </w:r>
      <w:r w:rsidR="00934AF7">
        <w:fldChar w:fldCharType="end"/>
      </w:r>
      <w:r w:rsidRPr="00E75471">
        <w:t xml:space="preserve">. </w:t>
      </w:r>
      <w:r w:rsidR="00D60C5B" w:rsidRPr="00D60C5B">
        <w:t>Dos dados disponíveis, as técnicas de mineração permitem extrair as informações relevantes e as técnicas de visualização, permitem mapeá-las em imagens facilmente interpretáveis.</w:t>
      </w:r>
      <w:r w:rsidR="00D60C5B">
        <w:t xml:space="preserve"> </w:t>
      </w:r>
    </w:p>
    <w:p w14:paraId="3B92B324" w14:textId="65C5C6ED" w:rsidR="003B13FC" w:rsidRDefault="00D60C5B" w:rsidP="00D60C5B">
      <w:pPr>
        <w:widowControl w:val="0"/>
        <w:shd w:val="clear" w:color="auto" w:fill="FFFFFF"/>
        <w:spacing w:line="252" w:lineRule="auto"/>
        <w:ind w:firstLine="240"/>
        <w:jc w:val="both"/>
      </w:pPr>
      <w:r>
        <w:t xml:space="preserve">Desta forma, se </w:t>
      </w:r>
      <w:r w:rsidR="00CE0DCA">
        <w:t>possibilita</w:t>
      </w:r>
      <w:r>
        <w:t xml:space="preserve"> a </w:t>
      </w:r>
      <w:r w:rsidR="00E75471" w:rsidRPr="00E75471">
        <w:t>integração de grandes bases de dados</w:t>
      </w:r>
      <w:r w:rsidR="00CE0DCA">
        <w:t xml:space="preserve"> com técnicas apropriadas</w:t>
      </w:r>
      <w:r w:rsidR="00E75471" w:rsidRPr="00E75471">
        <w:t xml:space="preserve"> </w:t>
      </w:r>
      <w:r w:rsidR="00E75471">
        <w:t xml:space="preserve">de </w:t>
      </w:r>
      <w:r>
        <w:t>visualizações</w:t>
      </w:r>
      <w:r w:rsidR="00CE0DCA">
        <w:t>, orientadas à</w:t>
      </w:r>
      <w:r w:rsidR="00E75471" w:rsidRPr="00E75471">
        <w:t xml:space="preserve"> percepção, </w:t>
      </w:r>
      <w:r w:rsidR="00CE0DCA">
        <w:t>com utilização</w:t>
      </w:r>
      <w:r w:rsidR="00E75471" w:rsidRPr="00E75471">
        <w:t xml:space="preserve"> de </w:t>
      </w:r>
      <w:r w:rsidRPr="00D60C5B">
        <w:t>interface gráfica interativa</w:t>
      </w:r>
      <w:r w:rsidRPr="00E75471">
        <w:t xml:space="preserve"> </w:t>
      </w:r>
      <w:r>
        <w:t xml:space="preserve">e que propicie </w:t>
      </w:r>
      <w:r w:rsidR="00D53204">
        <w:t xml:space="preserve">execução de </w:t>
      </w:r>
      <w:r w:rsidR="00E75471" w:rsidRPr="00E75471">
        <w:t>interaç</w:t>
      </w:r>
      <w:r>
        <w:t xml:space="preserve">ões </w:t>
      </w:r>
      <w:r w:rsidR="00E75471" w:rsidRPr="00E75471">
        <w:t xml:space="preserve">para </w:t>
      </w:r>
      <w:r w:rsidR="00CE0DCA" w:rsidRPr="00E75471">
        <w:t>subsidi</w:t>
      </w:r>
      <w:r w:rsidR="00CE0DCA">
        <w:t>ar</w:t>
      </w:r>
      <w:r w:rsidR="00CE0DCA" w:rsidRPr="00E75471">
        <w:t xml:space="preserve"> o raciocínio lógico </w:t>
      </w:r>
      <w:r w:rsidR="00E75471" w:rsidRPr="00E75471">
        <w:t>o usuário</w:t>
      </w:r>
      <w:r w:rsidR="00CE0DCA">
        <w:t>,</w:t>
      </w:r>
      <w:r w:rsidR="00E75471" w:rsidRPr="00E75471">
        <w:t xml:space="preserve"> </w:t>
      </w:r>
      <w:r w:rsidR="007379AA">
        <w:t xml:space="preserve">para que </w:t>
      </w:r>
      <w:r w:rsidR="00E75471" w:rsidRPr="00E75471">
        <w:t>tenha um maior entendime</w:t>
      </w:r>
      <w:r w:rsidR="00CE0DCA">
        <w:t xml:space="preserve">nto das informações relevantes </w:t>
      </w:r>
      <w:r w:rsidR="00E75471" w:rsidRPr="00E75471">
        <w:t>e possa tomar decisões mais efetivas</w:t>
      </w:r>
      <w:r w:rsidR="00CE0DCA">
        <w:t>.</w:t>
      </w:r>
    </w:p>
    <w:p w14:paraId="680E5E0E" w14:textId="5353F654" w:rsidR="00CE0DCA" w:rsidRDefault="00CE0DCA" w:rsidP="00D60C5B">
      <w:pPr>
        <w:widowControl w:val="0"/>
        <w:shd w:val="clear" w:color="auto" w:fill="FFFFFF"/>
        <w:spacing w:line="252" w:lineRule="auto"/>
        <w:ind w:firstLine="240"/>
        <w:jc w:val="both"/>
      </w:pPr>
      <w:r>
        <w:t xml:space="preserve">A arquitetura de </w:t>
      </w:r>
      <w:r w:rsidRPr="00E75471">
        <w:t xml:space="preserve">Analítica Visual </w:t>
      </w:r>
      <w:r>
        <w:t xml:space="preserve">proposta nesse estudo contempla uma primeira etapa de processamento com modelos espaço-temporais, que extraem grandezas físicas dos registros de trajetórias do ônibus </w:t>
      </w:r>
      <w:proofErr w:type="spellStart"/>
      <w:r>
        <w:t>Circulino</w:t>
      </w:r>
      <w:proofErr w:type="spellEnd"/>
      <w:r>
        <w:t xml:space="preserve"> </w:t>
      </w:r>
      <w:r w:rsidR="00D53204">
        <w:t xml:space="preserve">e </w:t>
      </w:r>
      <w:r>
        <w:t>os disponibiliza para a etapa seguinte, com modelos de visualização que subsidiarão o usuário, conforme</w:t>
      </w:r>
      <w:r w:rsidR="00AE302C">
        <w:t xml:space="preserve"> a </w:t>
      </w:r>
      <w:r w:rsidR="00294244">
        <w:fldChar w:fldCharType="begin"/>
      </w:r>
      <w:r w:rsidR="00294244">
        <w:instrText xml:space="preserve"> REF _Ref12877053 \h </w:instrText>
      </w:r>
      <w:r w:rsidR="00294244">
        <w:fldChar w:fldCharType="separate"/>
      </w:r>
      <w:r w:rsidR="009C0924">
        <w:t xml:space="preserve">Figura </w:t>
      </w:r>
      <w:r w:rsidR="009C0924">
        <w:rPr>
          <w:noProof/>
        </w:rPr>
        <w:t>1</w:t>
      </w:r>
      <w:r w:rsidR="00294244">
        <w:fldChar w:fldCharType="end"/>
      </w:r>
      <w:r w:rsidR="00294244">
        <w:t>.</w:t>
      </w:r>
    </w:p>
    <w:p w14:paraId="657FA1DC" w14:textId="77777777" w:rsidR="00CA4A8F" w:rsidRDefault="000A2AC1" w:rsidP="00CA4A8F">
      <w:pPr>
        <w:pStyle w:val="Text"/>
        <w:keepNext/>
        <w:ind w:firstLine="0"/>
      </w:pPr>
      <w:r w:rsidRPr="005D0CA1">
        <w:rPr>
          <w:noProof/>
          <w:lang w:eastAsia="pt-BR"/>
        </w:rPr>
        <w:drawing>
          <wp:inline distT="0" distB="0" distL="0" distR="0" wp14:anchorId="30906301" wp14:editId="0AA41C44">
            <wp:extent cx="3200400" cy="14649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1464945"/>
                    </a:xfrm>
                    <a:prstGeom prst="rect">
                      <a:avLst/>
                    </a:prstGeom>
                    <a:noFill/>
                    <a:ln>
                      <a:noFill/>
                    </a:ln>
                  </pic:spPr>
                </pic:pic>
              </a:graphicData>
            </a:graphic>
          </wp:inline>
        </w:drawing>
      </w:r>
    </w:p>
    <w:p w14:paraId="1845CC60" w14:textId="650AC22A" w:rsidR="003B13FC" w:rsidRPr="00695440" w:rsidRDefault="00CA4A8F" w:rsidP="00756383">
      <w:pPr>
        <w:pStyle w:val="Legenda"/>
        <w:jc w:val="center"/>
      </w:pPr>
      <w:bookmarkStart w:id="3" w:name="_Ref12877053"/>
      <w:bookmarkStart w:id="4" w:name="_Ref12823977"/>
      <w:r>
        <w:t xml:space="preserve">Figura </w:t>
      </w:r>
      <w:fldSimple w:instr=" SEQ Figura \* ARABIC ">
        <w:r w:rsidR="009C0924">
          <w:rPr>
            <w:noProof/>
          </w:rPr>
          <w:t>1</w:t>
        </w:r>
      </w:fldSimple>
      <w:bookmarkEnd w:id="3"/>
      <w:r>
        <w:t xml:space="preserve"> - Metodologia de inferência de demanda com uso de analítica visual.</w:t>
      </w:r>
      <w:bookmarkEnd w:id="4"/>
    </w:p>
    <w:p w14:paraId="5BDF7B8C" w14:textId="633B28AD" w:rsidR="003B13FC" w:rsidRPr="003B13FC" w:rsidRDefault="000A2AC1" w:rsidP="00FA3155">
      <w:pPr>
        <w:widowControl w:val="0"/>
        <w:shd w:val="clear" w:color="auto" w:fill="FFFFFF"/>
        <w:spacing w:line="252" w:lineRule="auto"/>
        <w:ind w:firstLine="240"/>
        <w:jc w:val="both"/>
      </w:pPr>
      <w:r>
        <w:t xml:space="preserve">No processo envolvendo Analítica Visual empregado nesse estudo, </w:t>
      </w:r>
      <w:r w:rsidR="00DC56C1">
        <w:t xml:space="preserve">foi </w:t>
      </w:r>
      <w:r>
        <w:t>também contempl</w:t>
      </w:r>
      <w:r w:rsidR="00DC56C1">
        <w:t>ado</w:t>
      </w:r>
      <w:r>
        <w:t xml:space="preserve"> a realimentação recebida a partir na análise visual dos dados p</w:t>
      </w:r>
      <w:r w:rsidR="00D53204">
        <w:t>a</w:t>
      </w:r>
      <w:r>
        <w:t>ra melhoria dos modelos e também no aprimoramento da qualidade dos dados que alimentam todo o processo.</w:t>
      </w:r>
    </w:p>
    <w:p w14:paraId="7C5DEF6A" w14:textId="7922DA48" w:rsidR="0044182E" w:rsidRPr="00E17C94" w:rsidRDefault="0B614097" w:rsidP="0B614097">
      <w:pPr>
        <w:pStyle w:val="Ttulo2"/>
        <w:spacing w:line="259" w:lineRule="auto"/>
        <w:rPr>
          <w:i w:val="0"/>
        </w:rPr>
      </w:pPr>
      <w:r>
        <w:t xml:space="preserve"> </w:t>
      </w:r>
      <w:r w:rsidRPr="00E17C94">
        <w:rPr>
          <w:i w:val="0"/>
        </w:rPr>
        <w:t>Base de dados</w:t>
      </w:r>
    </w:p>
    <w:p w14:paraId="5D8C1696" w14:textId="77777777" w:rsidR="00E17C94" w:rsidRDefault="00510DC1" w:rsidP="00510DC1">
      <w:pPr>
        <w:widowControl w:val="0"/>
        <w:shd w:val="clear" w:color="auto" w:fill="FFFFFF"/>
        <w:spacing w:line="252" w:lineRule="auto"/>
        <w:ind w:firstLine="240"/>
        <w:jc w:val="both"/>
      </w:pPr>
      <w:r>
        <w:t>A metodologia utilizada levou em consideração a existência de dua</w:t>
      </w:r>
      <w:r w:rsidR="0B614097" w:rsidRPr="00510DC1">
        <w:t>s bases de dados</w:t>
      </w:r>
      <w:r w:rsidR="00E17C94">
        <w:t>.</w:t>
      </w:r>
    </w:p>
    <w:p w14:paraId="0096820D" w14:textId="6103EDD9" w:rsidR="00E17C94" w:rsidRDefault="00E17C94" w:rsidP="00E17C94">
      <w:pPr>
        <w:pStyle w:val="PargrafodaLista"/>
        <w:widowControl w:val="0"/>
        <w:numPr>
          <w:ilvl w:val="0"/>
          <w:numId w:val="33"/>
        </w:numPr>
        <w:shd w:val="clear" w:color="auto" w:fill="FFFFFF"/>
        <w:spacing w:line="252" w:lineRule="auto"/>
        <w:jc w:val="both"/>
      </w:pPr>
      <w:r>
        <w:t>Base de dados de pontos de ônibus</w:t>
      </w:r>
    </w:p>
    <w:p w14:paraId="7BF42A33" w14:textId="76FE4A84" w:rsidR="00E17C94" w:rsidRDefault="00E17C94" w:rsidP="00E17C94">
      <w:pPr>
        <w:pStyle w:val="PargrafodaLista"/>
        <w:widowControl w:val="0"/>
        <w:numPr>
          <w:ilvl w:val="0"/>
          <w:numId w:val="33"/>
        </w:numPr>
        <w:shd w:val="clear" w:color="auto" w:fill="FFFFFF"/>
        <w:spacing w:line="252" w:lineRule="auto"/>
        <w:jc w:val="both"/>
      </w:pPr>
      <w:r>
        <w:t>Base de dados de medições de trajeto</w:t>
      </w:r>
    </w:p>
    <w:p w14:paraId="29211129" w14:textId="6F94665D" w:rsidR="00AA471C" w:rsidRPr="00AA471C" w:rsidRDefault="00E17C94" w:rsidP="007B23A4">
      <w:pPr>
        <w:widowControl w:val="0"/>
        <w:shd w:val="clear" w:color="auto" w:fill="FFFFFF"/>
        <w:spacing w:line="252" w:lineRule="auto"/>
        <w:ind w:firstLine="240"/>
        <w:jc w:val="both"/>
      </w:pPr>
      <w:r>
        <w:t xml:space="preserve">A primeira corresponde </w:t>
      </w:r>
      <w:r w:rsidR="00CA6455">
        <w:t>a</w:t>
      </w:r>
      <w:r w:rsidR="0B614097" w:rsidRPr="00510DC1">
        <w:t xml:space="preserve"> </w:t>
      </w:r>
      <w:r>
        <w:t xml:space="preserve">especificação dos pontos de ônibus, </w:t>
      </w:r>
      <w:r w:rsidR="00CA6455">
        <w:t>referenciados por</w:t>
      </w:r>
      <w:r>
        <w:t xml:space="preserve"> linha, identificaçã</w:t>
      </w:r>
      <w:r w:rsidR="00CA6455">
        <w:t>o, suas respectivas</w:t>
      </w:r>
      <w:r w:rsidR="00CA6455" w:rsidRPr="00510DC1">
        <w:t xml:space="preserve"> localizaç</w:t>
      </w:r>
      <w:r w:rsidR="00CA6455">
        <w:t xml:space="preserve">ões </w:t>
      </w:r>
      <w:r>
        <w:t xml:space="preserve">e </w:t>
      </w:r>
      <w:r w:rsidR="00CA6455">
        <w:t>sequenciamento de acordo com o itinerário de sua respectiva linha</w:t>
      </w:r>
      <w:r w:rsidR="0B614097" w:rsidRPr="00510DC1">
        <w:t>.</w:t>
      </w:r>
      <w:r w:rsidR="00AA471C">
        <w:t xml:space="preserve"> Adicionalmente, com o propósito de efetuar análises localizadas, em que mais de um ponto de ônibus está presente, criou-se o conceito de local.</w:t>
      </w:r>
      <w:r w:rsidR="00AA471C" w:rsidRPr="00AA471C">
        <w:t xml:space="preserve"> </w:t>
      </w:r>
      <w:r w:rsidR="00D53204">
        <w:t>A b</w:t>
      </w:r>
      <w:r w:rsidR="00AA471C" w:rsidRPr="00AA471C">
        <w:t>ase de dados de pontos de parada de ônibus</w:t>
      </w:r>
      <w:r w:rsidR="00AA471C">
        <w:t xml:space="preserve"> é formada pelos seguintes campos:</w:t>
      </w:r>
    </w:p>
    <w:p w14:paraId="749C1F25" w14:textId="4B0ACEE8" w:rsidR="00AA471C" w:rsidRPr="00AA471C" w:rsidRDefault="00AA471C" w:rsidP="007B23A4">
      <w:pPr>
        <w:pStyle w:val="PargrafodaLista"/>
        <w:widowControl w:val="0"/>
        <w:numPr>
          <w:ilvl w:val="0"/>
          <w:numId w:val="33"/>
        </w:numPr>
        <w:shd w:val="clear" w:color="auto" w:fill="FFFFFF"/>
        <w:spacing w:line="252" w:lineRule="auto"/>
        <w:jc w:val="both"/>
      </w:pPr>
      <w:r w:rsidRPr="00AA471C">
        <w:t>Identificação</w:t>
      </w:r>
      <w:r w:rsidR="00086853">
        <w:t>;</w:t>
      </w:r>
    </w:p>
    <w:p w14:paraId="2463B2B3" w14:textId="222E829F" w:rsidR="00AA471C" w:rsidRPr="00AA471C" w:rsidRDefault="00AA471C" w:rsidP="007B23A4">
      <w:pPr>
        <w:pStyle w:val="PargrafodaLista"/>
        <w:widowControl w:val="0"/>
        <w:numPr>
          <w:ilvl w:val="0"/>
          <w:numId w:val="33"/>
        </w:numPr>
        <w:shd w:val="clear" w:color="auto" w:fill="FFFFFF"/>
        <w:spacing w:line="252" w:lineRule="auto"/>
        <w:jc w:val="both"/>
      </w:pPr>
      <w:r w:rsidRPr="00AA471C">
        <w:t>Coordenadas georreferenciadas</w:t>
      </w:r>
      <w:r w:rsidR="00086853">
        <w:t>;</w:t>
      </w:r>
    </w:p>
    <w:p w14:paraId="1FCB31DB" w14:textId="10A912E4" w:rsidR="00AA471C" w:rsidRPr="00AA471C" w:rsidRDefault="00AA471C" w:rsidP="007B23A4">
      <w:pPr>
        <w:pStyle w:val="PargrafodaLista"/>
        <w:widowControl w:val="0"/>
        <w:numPr>
          <w:ilvl w:val="0"/>
          <w:numId w:val="33"/>
        </w:numPr>
        <w:shd w:val="clear" w:color="auto" w:fill="FFFFFF"/>
        <w:spacing w:line="252" w:lineRule="auto"/>
        <w:jc w:val="both"/>
      </w:pPr>
      <w:r w:rsidRPr="00AA471C">
        <w:t>Id Linha</w:t>
      </w:r>
      <w:r w:rsidR="00086853">
        <w:t>;</w:t>
      </w:r>
    </w:p>
    <w:p w14:paraId="51445435" w14:textId="414679D6" w:rsidR="00AA471C" w:rsidRPr="00AA471C" w:rsidRDefault="00AA471C" w:rsidP="007B23A4">
      <w:pPr>
        <w:pStyle w:val="PargrafodaLista"/>
        <w:widowControl w:val="0"/>
        <w:numPr>
          <w:ilvl w:val="0"/>
          <w:numId w:val="33"/>
        </w:numPr>
        <w:shd w:val="clear" w:color="auto" w:fill="FFFFFF"/>
        <w:spacing w:line="252" w:lineRule="auto"/>
        <w:jc w:val="both"/>
      </w:pPr>
      <w:r w:rsidRPr="00AA471C">
        <w:t>Código ponto</w:t>
      </w:r>
      <w:r w:rsidR="00086853">
        <w:t>;</w:t>
      </w:r>
    </w:p>
    <w:p w14:paraId="455F5131" w14:textId="47BCEBBF" w:rsidR="00AA471C" w:rsidRPr="00AA471C" w:rsidRDefault="00AA471C" w:rsidP="007B23A4">
      <w:pPr>
        <w:pStyle w:val="PargrafodaLista"/>
        <w:keepNext/>
        <w:widowControl w:val="0"/>
        <w:numPr>
          <w:ilvl w:val="0"/>
          <w:numId w:val="33"/>
        </w:numPr>
        <w:shd w:val="clear" w:color="auto" w:fill="FFFFFF"/>
        <w:spacing w:line="252" w:lineRule="auto"/>
        <w:ind w:left="958" w:hanging="357"/>
        <w:jc w:val="both"/>
      </w:pPr>
      <w:r w:rsidRPr="00AA471C">
        <w:lastRenderedPageBreak/>
        <w:t>Código Local</w:t>
      </w:r>
      <w:r w:rsidR="00086853">
        <w:t>;</w:t>
      </w:r>
    </w:p>
    <w:p w14:paraId="74BA99C4" w14:textId="35ACD288" w:rsidR="00AA471C" w:rsidRPr="00AA471C" w:rsidRDefault="00AA471C" w:rsidP="007B23A4">
      <w:pPr>
        <w:pStyle w:val="PargrafodaLista"/>
        <w:widowControl w:val="0"/>
        <w:numPr>
          <w:ilvl w:val="0"/>
          <w:numId w:val="33"/>
        </w:numPr>
        <w:shd w:val="clear" w:color="auto" w:fill="FFFFFF"/>
        <w:spacing w:line="252" w:lineRule="auto"/>
        <w:jc w:val="both"/>
      </w:pPr>
      <w:r w:rsidRPr="00AA471C">
        <w:t>Sequência</w:t>
      </w:r>
      <w:r w:rsidR="00086853">
        <w:t>.</w:t>
      </w:r>
    </w:p>
    <w:p w14:paraId="540FE43D" w14:textId="5CAD2693" w:rsidR="0044182E" w:rsidRDefault="00E17C94" w:rsidP="00510DC1">
      <w:pPr>
        <w:widowControl w:val="0"/>
        <w:shd w:val="clear" w:color="auto" w:fill="FFFFFF"/>
        <w:spacing w:line="252" w:lineRule="auto"/>
        <w:ind w:firstLine="240"/>
        <w:jc w:val="both"/>
      </w:pPr>
      <w:r>
        <w:t xml:space="preserve">A base de dados de medições </w:t>
      </w:r>
      <w:r w:rsidR="00AA471C">
        <w:t xml:space="preserve">históricas </w:t>
      </w:r>
      <w:r>
        <w:t>de trajeto</w:t>
      </w:r>
      <w:r w:rsidRPr="00510DC1">
        <w:t xml:space="preserve"> </w:t>
      </w:r>
      <w:r>
        <w:t>consiste dos dados de rastreamento dos ônibus que operam o sistema de transporte da universidade</w:t>
      </w:r>
      <w:r w:rsidR="00AA471C">
        <w:t>, sendo composta pelos seguintes campos de informação:</w:t>
      </w:r>
    </w:p>
    <w:p w14:paraId="67EA7034" w14:textId="762F4FB5" w:rsidR="00AA471C" w:rsidRPr="00AA471C" w:rsidRDefault="00AA471C" w:rsidP="007B23A4">
      <w:pPr>
        <w:pStyle w:val="PargrafodaLista"/>
        <w:widowControl w:val="0"/>
        <w:numPr>
          <w:ilvl w:val="0"/>
          <w:numId w:val="31"/>
        </w:numPr>
        <w:shd w:val="clear" w:color="auto" w:fill="FFFFFF"/>
        <w:spacing w:line="252" w:lineRule="auto"/>
        <w:jc w:val="both"/>
      </w:pPr>
      <w:r w:rsidRPr="00AA471C">
        <w:t>Coordenadas georreferenciadas</w:t>
      </w:r>
    </w:p>
    <w:p w14:paraId="27DF7B18" w14:textId="07FA0B15" w:rsidR="00AA471C" w:rsidRPr="00AA471C" w:rsidRDefault="00AA471C" w:rsidP="007B23A4">
      <w:pPr>
        <w:pStyle w:val="PargrafodaLista"/>
        <w:widowControl w:val="0"/>
        <w:numPr>
          <w:ilvl w:val="0"/>
          <w:numId w:val="31"/>
        </w:numPr>
        <w:shd w:val="clear" w:color="auto" w:fill="FFFFFF"/>
        <w:spacing w:line="252" w:lineRule="auto"/>
        <w:jc w:val="both"/>
      </w:pPr>
      <w:r w:rsidRPr="00AA471C">
        <w:t>Data e horário</w:t>
      </w:r>
    </w:p>
    <w:p w14:paraId="43821964" w14:textId="1FFFB707" w:rsidR="00AA471C" w:rsidRPr="00AA471C" w:rsidRDefault="00AA471C" w:rsidP="007B23A4">
      <w:pPr>
        <w:pStyle w:val="PargrafodaLista"/>
        <w:widowControl w:val="0"/>
        <w:numPr>
          <w:ilvl w:val="0"/>
          <w:numId w:val="31"/>
        </w:numPr>
        <w:shd w:val="clear" w:color="auto" w:fill="FFFFFF"/>
        <w:spacing w:line="252" w:lineRule="auto"/>
        <w:jc w:val="both"/>
      </w:pPr>
      <w:r w:rsidRPr="00AA471C">
        <w:t>Id Linha</w:t>
      </w:r>
    </w:p>
    <w:p w14:paraId="7114EAB7" w14:textId="3655A3F3" w:rsidR="00AA471C" w:rsidRPr="00AA471C" w:rsidRDefault="00AA471C" w:rsidP="007B23A4">
      <w:pPr>
        <w:pStyle w:val="PargrafodaLista"/>
        <w:widowControl w:val="0"/>
        <w:numPr>
          <w:ilvl w:val="0"/>
          <w:numId w:val="31"/>
        </w:numPr>
        <w:shd w:val="clear" w:color="auto" w:fill="FFFFFF"/>
        <w:spacing w:line="252" w:lineRule="auto"/>
        <w:jc w:val="both"/>
      </w:pPr>
      <w:r>
        <w:t>Id ô</w:t>
      </w:r>
      <w:r w:rsidRPr="00AA471C">
        <w:t xml:space="preserve">nibus </w:t>
      </w:r>
      <w:proofErr w:type="spellStart"/>
      <w:r>
        <w:t>C</w:t>
      </w:r>
      <w:r w:rsidRPr="00AA471C">
        <w:t>irculino</w:t>
      </w:r>
      <w:proofErr w:type="spellEnd"/>
    </w:p>
    <w:p w14:paraId="78BBF8A9" w14:textId="2B27DEBE" w:rsidR="003B13FC" w:rsidRPr="00510DC1" w:rsidRDefault="00AA471C" w:rsidP="00510DC1">
      <w:pPr>
        <w:widowControl w:val="0"/>
        <w:shd w:val="clear" w:color="auto" w:fill="FFFFFF"/>
        <w:spacing w:line="252" w:lineRule="auto"/>
        <w:ind w:firstLine="240"/>
        <w:jc w:val="both"/>
      </w:pPr>
      <w:r>
        <w:t>No sistema de transporte estudado, a base cont</w:t>
      </w:r>
      <w:r w:rsidR="00D53204">
        <w:t>é</w:t>
      </w:r>
      <w:r>
        <w:t xml:space="preserve">m registros de </w:t>
      </w:r>
      <w:r w:rsidR="72D44ACD" w:rsidRPr="00510DC1">
        <w:t xml:space="preserve">sete ônibus </w:t>
      </w:r>
      <w:proofErr w:type="spellStart"/>
      <w:r>
        <w:t>Circulinos</w:t>
      </w:r>
      <w:proofErr w:type="spellEnd"/>
      <w:r>
        <w:t xml:space="preserve"> e que operam em quatro diferentes linhas (trajetos), com medições médias </w:t>
      </w:r>
      <w:r w:rsidR="00294244">
        <w:t>a cada</w:t>
      </w:r>
      <w:r>
        <w:t xml:space="preserve"> 3 segundos</w:t>
      </w:r>
      <w:r w:rsidR="00294244">
        <w:t>,</w:t>
      </w:r>
      <w:r>
        <w:t xml:space="preserve"> abrangendo o período </w:t>
      </w:r>
      <w:r w:rsidR="72D44ACD" w:rsidRPr="00510DC1">
        <w:t>de 01/01/2018 até 30/01/2019.</w:t>
      </w:r>
    </w:p>
    <w:p w14:paraId="58CF8BA2" w14:textId="77777777" w:rsidR="001E69CA" w:rsidRDefault="0B614097" w:rsidP="001E69CA">
      <w:pPr>
        <w:pStyle w:val="Ttulo1"/>
      </w:pPr>
      <w:r>
        <w:t>IMPLEMENTAÇÃO</w:t>
      </w:r>
    </w:p>
    <w:p w14:paraId="48E79A6B" w14:textId="77777777" w:rsidR="008C7F17" w:rsidRDefault="000A2AC1" w:rsidP="000A2AC1">
      <w:pPr>
        <w:widowControl w:val="0"/>
        <w:shd w:val="clear" w:color="auto" w:fill="FFFFFF"/>
        <w:spacing w:line="252" w:lineRule="auto"/>
        <w:ind w:firstLine="240"/>
        <w:jc w:val="both"/>
      </w:pPr>
      <w:r>
        <w:t xml:space="preserve">A </w:t>
      </w:r>
      <w:proofErr w:type="gramStart"/>
      <w:r>
        <w:t>implementação</w:t>
      </w:r>
      <w:proofErr w:type="gramEnd"/>
      <w:r>
        <w:t xml:space="preserve"> dos modelos ilustrados na metodologia </w:t>
      </w:r>
      <w:r w:rsidR="008C7F17">
        <w:t>resultam no desenvolvimento dos seguintes modelos:</w:t>
      </w:r>
    </w:p>
    <w:p w14:paraId="172A082E" w14:textId="2EC6D6E1" w:rsidR="008C7F17" w:rsidRDefault="008C7F17" w:rsidP="008C7F17">
      <w:pPr>
        <w:pStyle w:val="PargrafodaLista"/>
        <w:widowControl w:val="0"/>
        <w:numPr>
          <w:ilvl w:val="0"/>
          <w:numId w:val="31"/>
        </w:numPr>
        <w:shd w:val="clear" w:color="auto" w:fill="FFFFFF"/>
        <w:spacing w:line="252" w:lineRule="auto"/>
        <w:jc w:val="both"/>
      </w:pPr>
      <w:r w:rsidRPr="008C7F17">
        <w:t xml:space="preserve">Modelo Espaço-temporal </w:t>
      </w:r>
      <w:r w:rsidR="00D53204">
        <w:t>–</w:t>
      </w:r>
      <w:r w:rsidRPr="008C7F17">
        <w:t xml:space="preserve"> Rastreamento </w:t>
      </w:r>
    </w:p>
    <w:p w14:paraId="66DA63D0" w14:textId="171FFCF2" w:rsidR="000A2AC1" w:rsidRDefault="000A2AC1" w:rsidP="008C7F17">
      <w:pPr>
        <w:pStyle w:val="PargrafodaLista"/>
        <w:widowControl w:val="0"/>
        <w:numPr>
          <w:ilvl w:val="0"/>
          <w:numId w:val="31"/>
        </w:numPr>
        <w:shd w:val="clear" w:color="auto" w:fill="FFFFFF"/>
        <w:spacing w:line="252" w:lineRule="auto"/>
        <w:jc w:val="both"/>
      </w:pPr>
      <w:r>
        <w:t xml:space="preserve">Modelo </w:t>
      </w:r>
      <w:r w:rsidR="008C7F17">
        <w:t>visualização – I</w:t>
      </w:r>
      <w:r>
        <w:t>nferência de demanda</w:t>
      </w:r>
    </w:p>
    <w:p w14:paraId="61A530B1" w14:textId="235536B2" w:rsidR="000A2AC1" w:rsidRPr="003B13FC" w:rsidRDefault="008C7F17" w:rsidP="008C7F17">
      <w:pPr>
        <w:pStyle w:val="PargrafodaLista"/>
        <w:widowControl w:val="0"/>
        <w:numPr>
          <w:ilvl w:val="0"/>
          <w:numId w:val="31"/>
        </w:numPr>
        <w:shd w:val="clear" w:color="auto" w:fill="FFFFFF"/>
        <w:spacing w:line="252" w:lineRule="auto"/>
        <w:jc w:val="both"/>
      </w:pPr>
      <w:r>
        <w:t>Modelo visualização – A</w:t>
      </w:r>
      <w:r w:rsidR="000A2AC1">
        <w:t>nálise de tráfego</w:t>
      </w:r>
    </w:p>
    <w:p w14:paraId="46B90ED6" w14:textId="77777777" w:rsidR="00617F9E" w:rsidRDefault="0B614097" w:rsidP="00617F9E">
      <w:pPr>
        <w:pStyle w:val="Ttulo2"/>
      </w:pPr>
      <w:r>
        <w:t>Modelo Espaço-temporal – Rastreamento</w:t>
      </w:r>
    </w:p>
    <w:p w14:paraId="4E7F9D94" w14:textId="204AE83E" w:rsidR="00AC093A" w:rsidRDefault="008C7F17" w:rsidP="008C7F17">
      <w:pPr>
        <w:pStyle w:val="Text"/>
      </w:pPr>
      <w:r>
        <w:t xml:space="preserve">O modelo espaço-temporal faz parte do </w:t>
      </w:r>
      <w:proofErr w:type="spellStart"/>
      <w:r w:rsidRPr="00AC093A">
        <w:rPr>
          <w:i/>
        </w:rPr>
        <w:t>back-end</w:t>
      </w:r>
      <w:proofErr w:type="spellEnd"/>
      <w:r w:rsidR="00AC093A">
        <w:t xml:space="preserve"> e </w:t>
      </w:r>
      <w:r w:rsidR="00D53204">
        <w:t>efetua</w:t>
      </w:r>
      <w:r>
        <w:t xml:space="preserve"> os cálculos para obtenção das grandezas físicas dos ônibus </w:t>
      </w:r>
      <w:proofErr w:type="spellStart"/>
      <w:r>
        <w:t>Circulino</w:t>
      </w:r>
      <w:proofErr w:type="spellEnd"/>
      <w:r w:rsidR="00D53204">
        <w:t>, os quais são</w:t>
      </w:r>
      <w:r>
        <w:t xml:space="preserve"> posterior</w:t>
      </w:r>
      <w:r w:rsidR="00D53204">
        <w:t>mente</w:t>
      </w:r>
      <w:r>
        <w:t xml:space="preserve"> avalia</w:t>
      </w:r>
      <w:r w:rsidR="00D53204">
        <w:t>dos</w:t>
      </w:r>
      <w:r>
        <w:t xml:space="preserve"> nos modelos de visualização. </w:t>
      </w:r>
      <w:r w:rsidR="00AC093A">
        <w:t xml:space="preserve">Desta forma, executa </w:t>
      </w:r>
      <w:r w:rsidR="00623391">
        <w:t xml:space="preserve">um </w:t>
      </w:r>
      <w:r w:rsidR="00AC093A">
        <w:t>pré-processamento de dados e melhora o tempo de resposta do usuário no processo posterior de visualização.</w:t>
      </w:r>
    </w:p>
    <w:p w14:paraId="18BEED40" w14:textId="53169855" w:rsidR="008C7F17" w:rsidRDefault="008C7F17" w:rsidP="008C7F17">
      <w:pPr>
        <w:pStyle w:val="Text"/>
      </w:pPr>
      <w:r>
        <w:t xml:space="preserve">Recebe como dados de entrada as bases de dados de medições de trajetória e de pontos de ônibus. </w:t>
      </w:r>
      <w:r w:rsidR="008A081F">
        <w:t xml:space="preserve">Um aspecto importante é que o modelo não necessita a especificação detalhada de trajetos, utilizando como informação de configuração apenas a especificação dos pontos de ônibus ordenados sequencialmente. </w:t>
      </w:r>
      <w:r>
        <w:t xml:space="preserve">Internamente, o modelo está estruturado como uma máquina de </w:t>
      </w:r>
      <w:r w:rsidRPr="00402221">
        <w:t>estados finitos</w:t>
      </w:r>
      <w:r w:rsidR="00D55A41">
        <w:t xml:space="preserve"> para acompanhar a trajetória dos ônibus</w:t>
      </w:r>
      <w:r>
        <w:t>, conforme</w:t>
      </w:r>
      <w:r w:rsidR="00AE302C">
        <w:t xml:space="preserve"> mostrado na </w:t>
      </w:r>
      <w:r w:rsidR="00AE302C">
        <w:fldChar w:fldCharType="begin"/>
      </w:r>
      <w:r w:rsidR="00AE302C">
        <w:instrText xml:space="preserve"> REF _Ref12824559 \h </w:instrText>
      </w:r>
      <w:r w:rsidR="00AE302C">
        <w:fldChar w:fldCharType="separate"/>
      </w:r>
      <w:r w:rsidR="009C0924">
        <w:t xml:space="preserve">Figura </w:t>
      </w:r>
      <w:r w:rsidR="009C0924">
        <w:rPr>
          <w:noProof/>
        </w:rPr>
        <w:t>2</w:t>
      </w:r>
      <w:r w:rsidR="00AE302C">
        <w:fldChar w:fldCharType="end"/>
      </w:r>
      <w:r>
        <w:t>.</w:t>
      </w:r>
    </w:p>
    <w:p w14:paraId="0406AB7B" w14:textId="77777777" w:rsidR="00CA4A8F" w:rsidRDefault="00D55A41" w:rsidP="00CA4A8F">
      <w:pPr>
        <w:pStyle w:val="Text"/>
        <w:keepNext/>
        <w:spacing w:before="120"/>
        <w:ind w:firstLine="0"/>
      </w:pPr>
      <w:r w:rsidRPr="00D55A41">
        <w:rPr>
          <w:noProof/>
          <w:lang w:eastAsia="pt-BR"/>
        </w:rPr>
        <w:drawing>
          <wp:inline distT="0" distB="0" distL="0" distR="0" wp14:anchorId="169E73CF" wp14:editId="4B9149A5">
            <wp:extent cx="3200400" cy="2052944"/>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052944"/>
                    </a:xfrm>
                    <a:prstGeom prst="rect">
                      <a:avLst/>
                    </a:prstGeom>
                    <a:noFill/>
                    <a:ln>
                      <a:noFill/>
                    </a:ln>
                  </pic:spPr>
                </pic:pic>
              </a:graphicData>
            </a:graphic>
          </wp:inline>
        </w:drawing>
      </w:r>
    </w:p>
    <w:p w14:paraId="6FA066DF" w14:textId="0385FBFD" w:rsidR="008C7F17" w:rsidRDefault="00CA4A8F" w:rsidP="007B23A4">
      <w:pPr>
        <w:pStyle w:val="Legenda"/>
        <w:jc w:val="left"/>
      </w:pPr>
      <w:bookmarkStart w:id="5" w:name="_Ref12824559"/>
      <w:bookmarkStart w:id="6" w:name="_Ref12823992"/>
      <w:r>
        <w:t xml:space="preserve">Figura </w:t>
      </w:r>
      <w:fldSimple w:instr=" SEQ Figura \* ARABIC ">
        <w:r w:rsidR="009C0924">
          <w:rPr>
            <w:noProof/>
          </w:rPr>
          <w:t>2</w:t>
        </w:r>
      </w:fldSimple>
      <w:bookmarkEnd w:id="5"/>
      <w:r>
        <w:t xml:space="preserve"> - </w:t>
      </w:r>
      <w:r w:rsidRPr="0066573C">
        <w:t>Diagrama de estados finitos no modelo Espaço-temporal.</w:t>
      </w:r>
      <w:bookmarkEnd w:id="6"/>
    </w:p>
    <w:p w14:paraId="470BA6D3" w14:textId="498AAA7D" w:rsidR="008C7F17" w:rsidRDefault="00D55A41" w:rsidP="007B23A4">
      <w:pPr>
        <w:keepNext/>
        <w:widowControl w:val="0"/>
        <w:shd w:val="clear" w:color="auto" w:fill="FFFFFF"/>
        <w:spacing w:line="252" w:lineRule="auto"/>
        <w:ind w:firstLine="240"/>
        <w:jc w:val="both"/>
      </w:pPr>
      <w:r>
        <w:lastRenderedPageBreak/>
        <w:t>Os estados utilizados no modelo são</w:t>
      </w:r>
      <w:r w:rsidR="008C7F17">
        <w:t>:</w:t>
      </w:r>
    </w:p>
    <w:p w14:paraId="250BC4EB" w14:textId="77777777" w:rsidR="008C7F17" w:rsidRDefault="008C7F17" w:rsidP="007B23A4">
      <w:pPr>
        <w:pStyle w:val="PargrafodaLista"/>
        <w:keepNext/>
        <w:widowControl w:val="0"/>
        <w:numPr>
          <w:ilvl w:val="0"/>
          <w:numId w:val="30"/>
        </w:numPr>
        <w:shd w:val="clear" w:color="auto" w:fill="FFFFFF"/>
        <w:spacing w:line="252" w:lineRule="auto"/>
        <w:jc w:val="both"/>
      </w:pPr>
      <w:r>
        <w:t>Busca ponto</w:t>
      </w:r>
    </w:p>
    <w:p w14:paraId="4F8E4429" w14:textId="77777777" w:rsidR="008C7F17" w:rsidRDefault="008C7F17" w:rsidP="007B23A4">
      <w:pPr>
        <w:pStyle w:val="PargrafodaLista"/>
        <w:keepNext/>
        <w:widowControl w:val="0"/>
        <w:numPr>
          <w:ilvl w:val="0"/>
          <w:numId w:val="30"/>
        </w:numPr>
        <w:shd w:val="clear" w:color="auto" w:fill="FFFFFF"/>
        <w:spacing w:line="252" w:lineRule="auto"/>
        <w:jc w:val="both"/>
      </w:pPr>
      <w:r>
        <w:t>Desacelera</w:t>
      </w:r>
    </w:p>
    <w:p w14:paraId="1FD9BC1A" w14:textId="77777777" w:rsidR="008C7F17" w:rsidRDefault="008C7F17" w:rsidP="007B23A4">
      <w:pPr>
        <w:pStyle w:val="PargrafodaLista"/>
        <w:keepNext/>
        <w:widowControl w:val="0"/>
        <w:numPr>
          <w:ilvl w:val="0"/>
          <w:numId w:val="30"/>
        </w:numPr>
        <w:shd w:val="clear" w:color="auto" w:fill="FFFFFF"/>
        <w:spacing w:line="252" w:lineRule="auto"/>
        <w:jc w:val="both"/>
      </w:pPr>
      <w:r>
        <w:t>Parada</w:t>
      </w:r>
    </w:p>
    <w:p w14:paraId="7F11F7CD" w14:textId="77777777" w:rsidR="008C7F17" w:rsidRDefault="008C7F17" w:rsidP="008C7F17">
      <w:pPr>
        <w:pStyle w:val="PargrafodaLista"/>
        <w:widowControl w:val="0"/>
        <w:numPr>
          <w:ilvl w:val="0"/>
          <w:numId w:val="30"/>
        </w:numPr>
        <w:shd w:val="clear" w:color="auto" w:fill="FFFFFF"/>
        <w:spacing w:line="252" w:lineRule="auto"/>
        <w:jc w:val="both"/>
      </w:pPr>
      <w:r>
        <w:t>Acelera</w:t>
      </w:r>
    </w:p>
    <w:p w14:paraId="22FAA4AF" w14:textId="5F2BF324" w:rsidR="00AE3B35" w:rsidRDefault="008C7F17" w:rsidP="006E2BC3">
      <w:pPr>
        <w:widowControl w:val="0"/>
        <w:shd w:val="clear" w:color="auto" w:fill="FFFFFF"/>
        <w:spacing w:line="252" w:lineRule="auto"/>
        <w:ind w:firstLine="240"/>
        <w:jc w:val="both"/>
      </w:pPr>
      <w:r>
        <w:t xml:space="preserve">No primeiro estado, Busca ponto, </w:t>
      </w:r>
      <w:r w:rsidR="006E488A">
        <w:t xml:space="preserve">a partir de informações filtradas por linha e ônibus </w:t>
      </w:r>
      <w:proofErr w:type="spellStart"/>
      <w:r w:rsidR="006E488A">
        <w:t>Circulino</w:t>
      </w:r>
      <w:proofErr w:type="spellEnd"/>
      <w:r w:rsidR="006E488A">
        <w:t xml:space="preserve">, </w:t>
      </w:r>
      <w:r w:rsidR="00AE3B35">
        <w:t xml:space="preserve">se procura o momento em que o ônibus passa por um ponto de parada. O algoritmo que faz esta detecção consiste em </w:t>
      </w:r>
      <w:r w:rsidR="0019362D">
        <w:t xml:space="preserve">varrer a trajetória percorrida e </w:t>
      </w:r>
      <w:r w:rsidR="00623391">
        <w:t xml:space="preserve">observar se </w:t>
      </w:r>
      <w:r w:rsidR="00AE3B35">
        <w:t>a distância</w:t>
      </w:r>
      <w:r w:rsidR="008818EC">
        <w:t xml:space="preserve"> </w:t>
      </w:r>
      <w:r w:rsidR="00AE3B35">
        <w:t>do ônibus</w:t>
      </w:r>
      <w:r w:rsidR="00623391">
        <w:t xml:space="preserve"> em relação a um ponto de parada esteja abaixo de</w:t>
      </w:r>
      <w:r w:rsidR="008818EC">
        <w:t xml:space="preserve"> um limiar</w:t>
      </w:r>
      <w:r w:rsidR="00AE3B35">
        <w:t>. Para a avaliação do desse limiar</w:t>
      </w:r>
      <w:r w:rsidR="00623391">
        <w:t>.</w:t>
      </w:r>
      <w:r w:rsidR="00AE3B35">
        <w:t xml:space="preserve"> </w:t>
      </w:r>
      <w:r w:rsidR="00623391">
        <w:t>V</w:t>
      </w:r>
      <w:r w:rsidR="00AE3B35">
        <w:t xml:space="preserve">alores muito </w:t>
      </w:r>
      <w:r w:rsidR="006E2BC3">
        <w:t>baixos</w:t>
      </w:r>
      <w:r w:rsidR="00AE3B35">
        <w:t xml:space="preserve"> </w:t>
      </w:r>
      <w:r w:rsidR="00623391">
        <w:t xml:space="preserve">do limiar </w:t>
      </w:r>
      <w:r w:rsidR="00AE3B35">
        <w:t xml:space="preserve">podem </w:t>
      </w:r>
      <w:r w:rsidR="006E2BC3">
        <w:t>acarretar a perda da detecção e</w:t>
      </w:r>
      <w:r w:rsidR="00AE3B35">
        <w:t xml:space="preserve"> valor</w:t>
      </w:r>
      <w:r w:rsidR="006E2BC3">
        <w:t>es</w:t>
      </w:r>
      <w:r w:rsidR="00AE3B35">
        <w:t xml:space="preserve"> </w:t>
      </w:r>
      <w:r w:rsidR="00AE302C">
        <w:t xml:space="preserve">muito </w:t>
      </w:r>
      <w:r w:rsidR="00AE3B35">
        <w:t>alto</w:t>
      </w:r>
      <w:r w:rsidR="006E2BC3">
        <w:t>s podem</w:t>
      </w:r>
      <w:r w:rsidR="00AE3B35">
        <w:t xml:space="preserve"> implica</w:t>
      </w:r>
      <w:r w:rsidR="006E2BC3">
        <w:t xml:space="preserve">r em falsa detecção. </w:t>
      </w:r>
      <w:r w:rsidR="008818EC">
        <w:t xml:space="preserve">Valores de limiar que geram bons resultados na resolução </w:t>
      </w:r>
      <w:r w:rsidR="007C52FD">
        <w:t xml:space="preserve">dos dados utilizados </w:t>
      </w:r>
      <w:r w:rsidR="008818EC">
        <w:t xml:space="preserve">estão entre </w:t>
      </w:r>
      <w:r w:rsidR="00623391">
        <w:t>25</w:t>
      </w:r>
      <w:r w:rsidR="008818EC">
        <w:t xml:space="preserve"> e 70 metros.</w:t>
      </w:r>
    </w:p>
    <w:p w14:paraId="6F5C62D0" w14:textId="37D7BA27" w:rsidR="008C7F17" w:rsidRDefault="006E2BC3" w:rsidP="008C7F17">
      <w:pPr>
        <w:widowControl w:val="0"/>
        <w:shd w:val="clear" w:color="auto" w:fill="FFFFFF"/>
        <w:spacing w:line="252" w:lineRule="auto"/>
        <w:ind w:firstLine="240"/>
        <w:jc w:val="both"/>
      </w:pPr>
      <w:r>
        <w:t xml:space="preserve">Nesse processo, </w:t>
      </w:r>
      <w:r w:rsidR="008818EC">
        <w:t xml:space="preserve">uma estratégia adicional </w:t>
      </w:r>
      <w:r>
        <w:t xml:space="preserve">para </w:t>
      </w:r>
      <w:r w:rsidR="006E488A">
        <w:t>diminuir ocorrência de</w:t>
      </w:r>
      <w:r>
        <w:t xml:space="preserve"> falsas detecções de pontos, </w:t>
      </w:r>
      <w:r w:rsidR="008C7F17">
        <w:t>uma janela</w:t>
      </w:r>
      <w:r w:rsidR="008C7F17" w:rsidRPr="008C7F17">
        <w:t xml:space="preserve"> </w:t>
      </w:r>
      <w:r w:rsidR="008C7F17">
        <w:t xml:space="preserve">de </w:t>
      </w:r>
      <w:r w:rsidRPr="008C7F17">
        <w:t>observação</w:t>
      </w:r>
      <w:r>
        <w:t xml:space="preserve"> </w:t>
      </w:r>
      <w:r w:rsidR="008C7F17" w:rsidRPr="008C7F17">
        <w:t xml:space="preserve">de </w:t>
      </w:r>
      <w:r>
        <w:t xml:space="preserve">três </w:t>
      </w:r>
      <w:r w:rsidR="008C7F17" w:rsidRPr="008C7F17">
        <w:t>ponto</w:t>
      </w:r>
      <w:r>
        <w:t>s</w:t>
      </w:r>
      <w:r w:rsidR="008C7F17" w:rsidRPr="008C7F17">
        <w:t xml:space="preserve"> </w:t>
      </w:r>
      <w:r w:rsidR="007726E8">
        <w:t>de ônibus</w:t>
      </w:r>
      <w:r w:rsidR="008818EC">
        <w:t xml:space="preserve"> é utilizada</w:t>
      </w:r>
      <w:r w:rsidR="008C7F17">
        <w:t>. Ess</w:t>
      </w:r>
      <w:r>
        <w:t>e foi um recurso necessário</w:t>
      </w:r>
      <w:r w:rsidR="008C7F17">
        <w:t xml:space="preserve"> em função da proximidade existente entre pontos de ônibus </w:t>
      </w:r>
      <w:r>
        <w:t xml:space="preserve">não adjacentes </w:t>
      </w:r>
      <w:r w:rsidR="008C7F17">
        <w:t>de uma mesma linha n</w:t>
      </w:r>
      <w:r w:rsidR="00A53063">
        <w:t>o</w:t>
      </w:r>
      <w:r w:rsidR="008C7F17">
        <w:t xml:space="preserve"> campus da universidade.</w:t>
      </w:r>
      <w:r w:rsidR="00A53063">
        <w:t xml:space="preserve"> Por se tratarem de linhas circulares, pode</w:t>
      </w:r>
      <w:r w:rsidR="00D73B4F">
        <w:t>ria</w:t>
      </w:r>
      <w:r w:rsidR="00A53063">
        <w:t xml:space="preserve"> ocorrer detecção incorreta de algum ponto fora d</w:t>
      </w:r>
      <w:r>
        <w:t>a</w:t>
      </w:r>
      <w:r w:rsidR="00A53063">
        <w:t xml:space="preserve"> sequência</w:t>
      </w:r>
      <w:r>
        <w:t xml:space="preserve"> normal</w:t>
      </w:r>
      <w:r w:rsidR="00A53063">
        <w:t>, conforme ilustrado na</w:t>
      </w:r>
      <w:r w:rsidR="00AE302C">
        <w:t xml:space="preserve"> </w:t>
      </w:r>
      <w:r w:rsidR="00AE302C">
        <w:fldChar w:fldCharType="begin"/>
      </w:r>
      <w:r w:rsidR="00AE302C">
        <w:instrText xml:space="preserve"> REF _Ref12824321 \h </w:instrText>
      </w:r>
      <w:r w:rsidR="00AE302C">
        <w:fldChar w:fldCharType="separate"/>
      </w:r>
      <w:r w:rsidR="009C0924">
        <w:t xml:space="preserve">Figura </w:t>
      </w:r>
      <w:r w:rsidR="009C0924">
        <w:rPr>
          <w:noProof/>
        </w:rPr>
        <w:t>3</w:t>
      </w:r>
      <w:r w:rsidR="00AE302C">
        <w:fldChar w:fldCharType="end"/>
      </w:r>
      <w:r w:rsidR="00A53063">
        <w:t>.</w:t>
      </w:r>
    </w:p>
    <w:p w14:paraId="5AC00D03" w14:textId="77777777" w:rsidR="00CA4A8F" w:rsidRDefault="008A081F" w:rsidP="00CA4A8F">
      <w:pPr>
        <w:keepNext/>
        <w:widowControl w:val="0"/>
        <w:shd w:val="clear" w:color="auto" w:fill="FFFFFF"/>
        <w:spacing w:before="120" w:line="252" w:lineRule="auto"/>
        <w:jc w:val="both"/>
      </w:pPr>
      <w:r w:rsidRPr="008A081F">
        <w:rPr>
          <w:noProof/>
          <w:lang w:eastAsia="pt-BR"/>
        </w:rPr>
        <w:drawing>
          <wp:inline distT="0" distB="0" distL="0" distR="0" wp14:anchorId="02B5ED9D" wp14:editId="47FA95E0">
            <wp:extent cx="3200400" cy="292260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922601"/>
                    </a:xfrm>
                    <a:prstGeom prst="rect">
                      <a:avLst/>
                    </a:prstGeom>
                    <a:noFill/>
                    <a:ln>
                      <a:noFill/>
                    </a:ln>
                  </pic:spPr>
                </pic:pic>
              </a:graphicData>
            </a:graphic>
          </wp:inline>
        </w:drawing>
      </w:r>
    </w:p>
    <w:p w14:paraId="527F3563" w14:textId="779E3003" w:rsidR="00A53063" w:rsidRDefault="00CA4A8F" w:rsidP="007B23A4">
      <w:pPr>
        <w:pStyle w:val="Legenda"/>
        <w:jc w:val="left"/>
      </w:pPr>
      <w:bookmarkStart w:id="7" w:name="_Ref12824321"/>
      <w:bookmarkStart w:id="8" w:name="_Ref12824023"/>
      <w:r>
        <w:t xml:space="preserve">Figura </w:t>
      </w:r>
      <w:fldSimple w:instr=" SEQ Figura \* ARABIC ">
        <w:r w:rsidR="009C0924">
          <w:rPr>
            <w:noProof/>
          </w:rPr>
          <w:t>3</w:t>
        </w:r>
      </w:fldSimple>
      <w:bookmarkEnd w:id="7"/>
      <w:r>
        <w:t xml:space="preserve"> - </w:t>
      </w:r>
      <w:r w:rsidRPr="0086734D">
        <w:t>Linha circular com proximidade pontos não adjacentes.</w:t>
      </w:r>
      <w:bookmarkEnd w:id="8"/>
    </w:p>
    <w:p w14:paraId="3A9AA902" w14:textId="01866B92" w:rsidR="00DD2164" w:rsidRDefault="00893F61" w:rsidP="00FB7E78">
      <w:pPr>
        <w:pStyle w:val="Text"/>
      </w:pPr>
      <w:r>
        <w:t>No estado seguinte, Desacelera, a trajetória do ônibus é acompanhada até que o ônibus para no ponto de ônibus. Neste momento são registradas as coordenadas geo</w:t>
      </w:r>
      <w:r w:rsidR="00AA471C">
        <w:t>r</w:t>
      </w:r>
      <w:r>
        <w:t>referenciadas da parada</w:t>
      </w:r>
      <w:r w:rsidR="00DD2164">
        <w:t>,</w:t>
      </w:r>
      <w:r>
        <w:t xml:space="preserve"> o horário</w:t>
      </w:r>
      <w:r w:rsidR="00DD2164">
        <w:t>, a distância relativa ao ponto de ônibus. Também se observou, que devido a taxa de amostragem de 3s, nem sempre se consegue capturar o momento de velocidade nula no ponto de ônibus. Neste caso, a velocidade residual apresentada é também registrada.</w:t>
      </w:r>
    </w:p>
    <w:p w14:paraId="7EF26C65" w14:textId="68261523" w:rsidR="00893F61" w:rsidRDefault="00DD2164" w:rsidP="00FB7E78">
      <w:pPr>
        <w:pStyle w:val="Text"/>
      </w:pPr>
      <w:r>
        <w:t xml:space="preserve">Posteriormente, </w:t>
      </w:r>
      <w:r w:rsidR="00893F61">
        <w:t xml:space="preserve">a máquina de estado passa para o estado Parada, ao qual se aguarda o restabelecimento do movimento. Ao final desse estado se obtém o tempo </w:t>
      </w:r>
      <w:r>
        <w:t>no qual o ônibus permaneceu imobilizado</w:t>
      </w:r>
      <w:r w:rsidR="00893F61">
        <w:t xml:space="preserve"> no ponto de ônibus. Por fim, no estado Acelera, a trajetória é acompanhada com objetivo de </w:t>
      </w:r>
      <w:r w:rsidR="00893F61">
        <w:lastRenderedPageBreak/>
        <w:t xml:space="preserve">registrar a máxima aceleração </w:t>
      </w:r>
      <w:r>
        <w:t>observada</w:t>
      </w:r>
      <w:r w:rsidR="00893F61">
        <w:t xml:space="preserve"> na saída do ônibus.</w:t>
      </w:r>
    </w:p>
    <w:p w14:paraId="61A138AB" w14:textId="6C6124E7" w:rsidR="007726E8" w:rsidRDefault="007726E8" w:rsidP="00FB7E78">
      <w:pPr>
        <w:pStyle w:val="Text"/>
      </w:pPr>
      <w:r>
        <w:t xml:space="preserve">Outro aspecto de relevância, foi a necessidade de implementar cheques de consistência do trajeto em função de falhas no registro </w:t>
      </w:r>
      <w:r w:rsidR="00F87B42">
        <w:t xml:space="preserve">de medições </w:t>
      </w:r>
      <w:r>
        <w:t>da trajetória</w:t>
      </w:r>
      <w:r w:rsidR="00E4522C">
        <w:t xml:space="preserve"> que provocam </w:t>
      </w:r>
      <w:r w:rsidR="00E4522C" w:rsidRPr="00FB7E78">
        <w:t xml:space="preserve">gaps de tempo e </w:t>
      </w:r>
      <w:r w:rsidR="00E4522C">
        <w:t xml:space="preserve">de </w:t>
      </w:r>
      <w:r w:rsidR="00E4522C" w:rsidRPr="00FB7E78">
        <w:t>deslocamentos</w:t>
      </w:r>
      <w:r>
        <w:t>. Em tais circunstâncias as análises no modelo de estado finito devem ser restabelecidas ao estado inicial e a janela de busca de pontos de ônibus estendida para a totalidade de pontos.</w:t>
      </w:r>
    </w:p>
    <w:p w14:paraId="5C21FCBB" w14:textId="6A447268" w:rsidR="00FB7E78" w:rsidRDefault="00F87B42" w:rsidP="00FB7E78">
      <w:pPr>
        <w:pStyle w:val="Text"/>
      </w:pPr>
      <w:r>
        <w:t>Por fim</w:t>
      </w:r>
      <w:r w:rsidR="00AC093A">
        <w:t>, como resultado do modelo espaço-temporal</w:t>
      </w:r>
      <w:r>
        <w:t>,</w:t>
      </w:r>
      <w:r w:rsidR="00AC093A">
        <w:t xml:space="preserve"> obtêm-se as seguintes </w:t>
      </w:r>
      <w:r w:rsidR="00FB7E78">
        <w:t xml:space="preserve">grandezas físicas dos ônibus </w:t>
      </w:r>
      <w:proofErr w:type="spellStart"/>
      <w:r w:rsidR="00AC093A">
        <w:t>C</w:t>
      </w:r>
      <w:r w:rsidR="00FB7E78">
        <w:t>irculino</w:t>
      </w:r>
      <w:proofErr w:type="spellEnd"/>
      <w:r w:rsidR="00AC093A">
        <w:t>, registrada por ponto de ônibus, data e horário.</w:t>
      </w:r>
    </w:p>
    <w:p w14:paraId="4B5A719B" w14:textId="46030DFE" w:rsidR="009431AB" w:rsidRPr="00AC093A" w:rsidRDefault="009431AB" w:rsidP="00AC093A">
      <w:pPr>
        <w:pStyle w:val="Text"/>
        <w:numPr>
          <w:ilvl w:val="0"/>
          <w:numId w:val="27"/>
        </w:numPr>
      </w:pPr>
      <w:r w:rsidRPr="00AC093A">
        <w:t>Aceleração</w:t>
      </w:r>
    </w:p>
    <w:p w14:paraId="67C5129C" w14:textId="7E3CA79B" w:rsidR="009431AB" w:rsidRPr="00AC093A" w:rsidRDefault="009431AB" w:rsidP="00AC093A">
      <w:pPr>
        <w:pStyle w:val="Text"/>
        <w:numPr>
          <w:ilvl w:val="0"/>
          <w:numId w:val="27"/>
        </w:numPr>
      </w:pPr>
      <w:r w:rsidRPr="00AC093A">
        <w:t>Velocidade</w:t>
      </w:r>
    </w:p>
    <w:p w14:paraId="0E67D992" w14:textId="77F6D972" w:rsidR="009431AB" w:rsidRPr="00AC093A" w:rsidRDefault="009431AB" w:rsidP="00AC093A">
      <w:pPr>
        <w:pStyle w:val="Text"/>
        <w:numPr>
          <w:ilvl w:val="0"/>
          <w:numId w:val="27"/>
        </w:numPr>
      </w:pPr>
      <w:r w:rsidRPr="00AC093A">
        <w:t>Distância do ponto</w:t>
      </w:r>
    </w:p>
    <w:p w14:paraId="411262EC" w14:textId="57F544FE" w:rsidR="009431AB" w:rsidRDefault="009431AB" w:rsidP="00AC093A">
      <w:pPr>
        <w:pStyle w:val="Text"/>
        <w:numPr>
          <w:ilvl w:val="0"/>
          <w:numId w:val="27"/>
        </w:numPr>
      </w:pPr>
      <w:r w:rsidRPr="00AC093A">
        <w:t>Tempo durante a parada</w:t>
      </w:r>
    </w:p>
    <w:p w14:paraId="77649CC3" w14:textId="3B639D7B" w:rsidR="0084411E" w:rsidRPr="00AC093A" w:rsidRDefault="0084411E" w:rsidP="00AC093A">
      <w:pPr>
        <w:pStyle w:val="Text"/>
        <w:numPr>
          <w:ilvl w:val="0"/>
          <w:numId w:val="27"/>
        </w:numPr>
      </w:pPr>
      <w:r>
        <w:t>Coordenadas georreferencias</w:t>
      </w:r>
    </w:p>
    <w:p w14:paraId="512D3EF4" w14:textId="341B9E32" w:rsidR="00617F9E" w:rsidRDefault="00AC093A" w:rsidP="00FB7E78">
      <w:pPr>
        <w:pStyle w:val="Text"/>
      </w:pPr>
      <w:r>
        <w:t xml:space="preserve">A implementação do modelo </w:t>
      </w:r>
      <w:r w:rsidR="008818EC">
        <w:t xml:space="preserve">foi feita </w:t>
      </w:r>
      <w:r w:rsidR="00DE3191">
        <w:t xml:space="preserve">na </w:t>
      </w:r>
      <w:r>
        <w:t>linguagem R. No processamento de aproximadamente 1</w:t>
      </w:r>
      <w:r w:rsidR="006A2C95">
        <w:t>3,5</w:t>
      </w:r>
      <w:r>
        <w:t xml:space="preserve"> milhões de registros </w:t>
      </w:r>
      <w:r w:rsidR="006A2C95">
        <w:t xml:space="preserve">de medições </w:t>
      </w:r>
      <w:r w:rsidR="0084411E">
        <w:t xml:space="preserve">históricas </w:t>
      </w:r>
      <w:r>
        <w:t>do</w:t>
      </w:r>
      <w:r w:rsidR="005B13FC">
        <w:t>s</w:t>
      </w:r>
      <w:r>
        <w:t xml:space="preserve"> trajetos dos ônibus, o algoritmo necessitou de aproximadamente </w:t>
      </w:r>
      <w:r w:rsidR="00DE3191">
        <w:t>uma hora e meia</w:t>
      </w:r>
      <w:r w:rsidR="005B13FC">
        <w:t xml:space="preserve"> em um computador com processado</w:t>
      </w:r>
      <w:r w:rsidR="006A2C95">
        <w:t>r</w:t>
      </w:r>
      <w:r w:rsidR="005B13FC">
        <w:t xml:space="preserve"> </w:t>
      </w:r>
      <w:r w:rsidR="007726E8">
        <w:t xml:space="preserve">i7, de </w:t>
      </w:r>
      <w:proofErr w:type="gramStart"/>
      <w:r w:rsidR="007726E8">
        <w:t>3</w:t>
      </w:r>
      <w:proofErr w:type="gramEnd"/>
      <w:r w:rsidR="007726E8">
        <w:t xml:space="preserve"> GHz de </w:t>
      </w:r>
      <w:r w:rsidR="00D135D1">
        <w:t>relógio</w:t>
      </w:r>
      <w:r w:rsidR="007726E8">
        <w:t xml:space="preserve"> e 4 núcleos físicos.</w:t>
      </w:r>
    </w:p>
    <w:p w14:paraId="08BE0BFF" w14:textId="77777777" w:rsidR="001F5C9F" w:rsidRPr="00B07573" w:rsidRDefault="0B614097" w:rsidP="001F5C9F">
      <w:pPr>
        <w:pStyle w:val="Ttulo2"/>
      </w:pPr>
      <w:r>
        <w:t>Modelo de Visualização – Grandezas físicas</w:t>
      </w:r>
    </w:p>
    <w:p w14:paraId="37016DD3" w14:textId="09789A24" w:rsidR="007379AA" w:rsidRDefault="00D135D1" w:rsidP="00FB7E78">
      <w:pPr>
        <w:pStyle w:val="Text"/>
      </w:pPr>
      <w:r>
        <w:t xml:space="preserve">O modelo de visualização de grandezas físicas corresponde ao </w:t>
      </w:r>
      <w:r w:rsidRPr="00D135D1">
        <w:rPr>
          <w:i/>
        </w:rPr>
        <w:t>front</w:t>
      </w:r>
      <w:r w:rsidRPr="00AC093A">
        <w:rPr>
          <w:i/>
        </w:rPr>
        <w:t>-end</w:t>
      </w:r>
      <w:r w:rsidR="007379AA">
        <w:t xml:space="preserve">, utiliza os resultados </w:t>
      </w:r>
      <w:r>
        <w:t xml:space="preserve">das grandezas físicas </w:t>
      </w:r>
      <w:r w:rsidR="007379AA">
        <w:t xml:space="preserve">calculadas no modelo espaço-temporal e disponibiliza uma </w:t>
      </w:r>
      <w:r w:rsidR="007379AA" w:rsidRPr="00D60C5B">
        <w:t>interface gráfica interativa</w:t>
      </w:r>
      <w:r w:rsidR="007379AA">
        <w:t xml:space="preserve"> com o objetivo de </w:t>
      </w:r>
      <w:r w:rsidR="007379AA" w:rsidRPr="00E75471">
        <w:t>subsidi</w:t>
      </w:r>
      <w:r w:rsidR="007379AA">
        <w:t>ar</w:t>
      </w:r>
      <w:r w:rsidR="007379AA" w:rsidRPr="00E75471">
        <w:t xml:space="preserve"> o raciocínio lógico </w:t>
      </w:r>
      <w:r w:rsidR="0084411E">
        <w:t>d</w:t>
      </w:r>
      <w:r w:rsidR="007379AA" w:rsidRPr="00E75471">
        <w:t>o usuário</w:t>
      </w:r>
      <w:r w:rsidR="00A52E96">
        <w:t xml:space="preserve"> para que </w:t>
      </w:r>
      <w:r w:rsidR="00A52E96" w:rsidRPr="00E75471">
        <w:t>tenha maior entendime</w:t>
      </w:r>
      <w:r w:rsidR="00A52E96">
        <w:t xml:space="preserve">nto das informações relevantes </w:t>
      </w:r>
      <w:r w:rsidR="00A52E96" w:rsidRPr="00E75471">
        <w:t>e possa tomar decisões efetivas</w:t>
      </w:r>
      <w:r w:rsidR="00A52E96">
        <w:t>.</w:t>
      </w:r>
    </w:p>
    <w:p w14:paraId="3C154888" w14:textId="2290B025" w:rsidR="00FB7E78" w:rsidRDefault="00A52E96" w:rsidP="00FB7E78">
      <w:pPr>
        <w:pStyle w:val="Text"/>
      </w:pPr>
      <w:r>
        <w:t xml:space="preserve">A </w:t>
      </w:r>
      <w:proofErr w:type="gramStart"/>
      <w:r>
        <w:t>implementação</w:t>
      </w:r>
      <w:proofErr w:type="gramEnd"/>
      <w:r>
        <w:t xml:space="preserve"> é feita em linguagem R e com os seguintes p</w:t>
      </w:r>
      <w:r w:rsidR="00FB7E78">
        <w:t>acotes para auxiliar na experiência do usuário</w:t>
      </w:r>
      <w:r w:rsidR="00566C9A">
        <w:t xml:space="preserve"> e permit</w:t>
      </w:r>
      <w:r w:rsidR="0084411E">
        <w:t xml:space="preserve">ir </w:t>
      </w:r>
      <w:r w:rsidR="00566C9A">
        <w:t>a disponibilização em interface web</w:t>
      </w:r>
      <w:r>
        <w:t>:</w:t>
      </w:r>
    </w:p>
    <w:p w14:paraId="614B4B4C" w14:textId="13AFD09B" w:rsidR="007664D6" w:rsidRDefault="00FB7E78" w:rsidP="00A52E96">
      <w:pPr>
        <w:pStyle w:val="Text"/>
        <w:numPr>
          <w:ilvl w:val="0"/>
          <w:numId w:val="27"/>
        </w:numPr>
      </w:pPr>
      <w:proofErr w:type="spellStart"/>
      <w:r w:rsidRPr="00AE302C">
        <w:rPr>
          <w:i/>
          <w:iCs/>
        </w:rPr>
        <w:t>Shiny</w:t>
      </w:r>
      <w:proofErr w:type="spellEnd"/>
      <w:r>
        <w:t xml:space="preserve"> – Desenvolvimento de interfaces interativas</w:t>
      </w:r>
    </w:p>
    <w:p w14:paraId="19FA38FC" w14:textId="5AE2983C" w:rsidR="00FB7E78" w:rsidRDefault="00FB7E78" w:rsidP="00A52E96">
      <w:pPr>
        <w:pStyle w:val="Text"/>
        <w:numPr>
          <w:ilvl w:val="0"/>
          <w:numId w:val="27"/>
        </w:numPr>
      </w:pPr>
      <w:proofErr w:type="spellStart"/>
      <w:r w:rsidRPr="00AE302C">
        <w:rPr>
          <w:i/>
          <w:iCs/>
        </w:rPr>
        <w:t>Leaflet</w:t>
      </w:r>
      <w:proofErr w:type="spellEnd"/>
      <w:r>
        <w:t xml:space="preserve"> – Visualização interativa de mapas</w:t>
      </w:r>
    </w:p>
    <w:p w14:paraId="72CA53D9" w14:textId="69FE6F51" w:rsidR="00FB7E78" w:rsidRDefault="00566C9A" w:rsidP="00FB7E78">
      <w:pPr>
        <w:pStyle w:val="Text"/>
      </w:pPr>
      <w:r>
        <w:t xml:space="preserve">A interface </w:t>
      </w:r>
      <w:r w:rsidR="001B7B5E">
        <w:t>desenvolvida foi organizada em painéis de visualização temáticos para:</w:t>
      </w:r>
    </w:p>
    <w:p w14:paraId="5A99BA7B" w14:textId="762C26E9" w:rsidR="00FB7E78" w:rsidRDefault="001B7B5E" w:rsidP="001B7B5E">
      <w:pPr>
        <w:pStyle w:val="Text"/>
        <w:numPr>
          <w:ilvl w:val="0"/>
          <w:numId w:val="27"/>
        </w:numPr>
      </w:pPr>
      <w:r>
        <w:t>G</w:t>
      </w:r>
      <w:r w:rsidR="00FB7E78">
        <w:t>randezas físicas</w:t>
      </w:r>
      <w:r>
        <w:t xml:space="preserve"> s</w:t>
      </w:r>
      <w:r w:rsidR="00FB7E78">
        <w:t>elecionáveis por ponto, local e horário</w:t>
      </w:r>
    </w:p>
    <w:p w14:paraId="308BC412" w14:textId="6AEA77A3" w:rsidR="00FB7E78" w:rsidRDefault="00FB7E78" w:rsidP="001B7B5E">
      <w:pPr>
        <w:pStyle w:val="Text"/>
        <w:numPr>
          <w:ilvl w:val="0"/>
          <w:numId w:val="27"/>
        </w:numPr>
      </w:pPr>
      <w:r>
        <w:t>Mapa temático</w:t>
      </w:r>
    </w:p>
    <w:p w14:paraId="3398D511" w14:textId="0EF5B993" w:rsidR="00FB7E78" w:rsidRDefault="001B7B5E" w:rsidP="001B7B5E">
      <w:pPr>
        <w:pStyle w:val="Text"/>
        <w:numPr>
          <w:ilvl w:val="0"/>
          <w:numId w:val="27"/>
        </w:numPr>
      </w:pPr>
      <w:r>
        <w:t>Dispersão de parada nos pontos e de grandezas físicas</w:t>
      </w:r>
    </w:p>
    <w:p w14:paraId="47494148" w14:textId="5A62E7CA" w:rsidR="00FB7E78" w:rsidRDefault="00FB7E78" w:rsidP="001B7B5E">
      <w:pPr>
        <w:pStyle w:val="Text"/>
        <w:numPr>
          <w:ilvl w:val="0"/>
          <w:numId w:val="27"/>
        </w:numPr>
      </w:pPr>
      <w:r>
        <w:t>Interdependência entre linhas, ônibus e data</w:t>
      </w:r>
    </w:p>
    <w:p w14:paraId="25F9BFD8" w14:textId="247D2328" w:rsidR="002F71D8" w:rsidRDefault="001B7B5E" w:rsidP="00FB7E78">
      <w:pPr>
        <w:pStyle w:val="Text"/>
      </w:pPr>
      <w:r>
        <w:t xml:space="preserve">Também há um painel de controle que disponibiliza opções de seleção de indicadores, técnicas estatísticas e de filtros aplicáveis a todos os painéis de visualização, </w:t>
      </w:r>
      <w:r w:rsidR="00AE302C">
        <w:t xml:space="preserve">que é mostrado na </w:t>
      </w:r>
      <w:r w:rsidR="00AE302C">
        <w:fldChar w:fldCharType="begin"/>
      </w:r>
      <w:r w:rsidR="00AE302C">
        <w:instrText xml:space="preserve"> REF _Ref12824366 \h </w:instrText>
      </w:r>
      <w:r w:rsidR="00AE302C">
        <w:fldChar w:fldCharType="separate"/>
      </w:r>
      <w:r w:rsidR="009C0924">
        <w:t xml:space="preserve">Figura </w:t>
      </w:r>
      <w:r w:rsidR="009C0924">
        <w:rPr>
          <w:noProof/>
        </w:rPr>
        <w:t>4</w:t>
      </w:r>
      <w:r w:rsidR="00AE302C">
        <w:fldChar w:fldCharType="end"/>
      </w:r>
      <w:r>
        <w:t>.</w:t>
      </w:r>
      <w:r w:rsidR="00394A30">
        <w:t xml:space="preserve"> O</w:t>
      </w:r>
      <w:r w:rsidR="00753D23">
        <w:t xml:space="preserve"> posicionamento dos controles leva em conta a relevância durante a exploração efetuada pelo usuário, estando os de uso mais frequente no topo do painel, mas também preservando proximidade funcional entre eles.</w:t>
      </w:r>
    </w:p>
    <w:p w14:paraId="3060305C" w14:textId="77777777" w:rsidR="00CA4A8F" w:rsidRDefault="002016AA" w:rsidP="00CA4A8F">
      <w:pPr>
        <w:pStyle w:val="Text"/>
        <w:keepNext/>
        <w:spacing w:before="120"/>
        <w:ind w:firstLine="0"/>
      </w:pPr>
      <w:r w:rsidRPr="002016AA">
        <w:rPr>
          <w:noProof/>
          <w:lang w:eastAsia="pt-BR"/>
        </w:rPr>
        <w:lastRenderedPageBreak/>
        <w:drawing>
          <wp:inline distT="0" distB="0" distL="0" distR="0" wp14:anchorId="68624C7C" wp14:editId="065D8E21">
            <wp:extent cx="3200400" cy="307241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3072415"/>
                    </a:xfrm>
                    <a:prstGeom prst="rect">
                      <a:avLst/>
                    </a:prstGeom>
                    <a:noFill/>
                    <a:ln>
                      <a:noFill/>
                    </a:ln>
                  </pic:spPr>
                </pic:pic>
              </a:graphicData>
            </a:graphic>
          </wp:inline>
        </w:drawing>
      </w:r>
    </w:p>
    <w:p w14:paraId="45FB0818" w14:textId="07B42526" w:rsidR="00FB7E78" w:rsidRDefault="00CA4A8F" w:rsidP="007B23A4">
      <w:pPr>
        <w:pStyle w:val="Legenda"/>
        <w:jc w:val="left"/>
      </w:pPr>
      <w:bookmarkStart w:id="9" w:name="_Ref12824366"/>
      <w:r>
        <w:t xml:space="preserve">Figura </w:t>
      </w:r>
      <w:fldSimple w:instr=" SEQ Figura \* ARABIC ">
        <w:r w:rsidR="009C0924">
          <w:rPr>
            <w:noProof/>
          </w:rPr>
          <w:t>4</w:t>
        </w:r>
      </w:fldSimple>
      <w:bookmarkEnd w:id="9"/>
      <w:r>
        <w:t xml:space="preserve"> - </w:t>
      </w:r>
      <w:r w:rsidRPr="001C2B9A">
        <w:t>Estruturação dos painéis de visualização.</w:t>
      </w:r>
    </w:p>
    <w:p w14:paraId="066529C4" w14:textId="180F1C36" w:rsidR="001B7B5E" w:rsidRPr="001B7B5E" w:rsidRDefault="0074547D" w:rsidP="0074547D">
      <w:pPr>
        <w:pStyle w:val="Text"/>
      </w:pPr>
      <w:r>
        <w:t>Como resultado da interatividade visual, o usuário pode selecionar o indicador desejado de modo a buscar uma melhor inferência para a demanda dos serviços de transporte na universidade, orientados por pontos, locais e horários, inclusive podendo apurar diferenças sazonais mensais e/ou ao longo de dias da semana.</w:t>
      </w:r>
      <w:r w:rsidR="00E70FA5">
        <w:t xml:space="preserve"> Dado o número de objetos avaliados nos gráficos de indicadores de grandezas físicas, os resultados foram classificados segundo o posicionamento nos quartis, sendo apresentados em azul para o primeiro quartil, preto para o segundo e terceiro quartis e vermelho para o quarto quartil. As legendas acompanham as cores para facilitar a observação.</w:t>
      </w:r>
    </w:p>
    <w:p w14:paraId="049F31CB" w14:textId="5C1EC41B" w:rsidR="00E206FC" w:rsidRDefault="007C251C" w:rsidP="00E206FC">
      <w:pPr>
        <w:pStyle w:val="Text"/>
      </w:pPr>
      <w:r>
        <w:t>No computador utilizado, com processado</w:t>
      </w:r>
      <w:r w:rsidR="004354EC">
        <w:t>r</w:t>
      </w:r>
      <w:r>
        <w:t xml:space="preserve"> i7, </w:t>
      </w:r>
      <w:proofErr w:type="gramStart"/>
      <w:r>
        <w:t>3</w:t>
      </w:r>
      <w:proofErr w:type="gramEnd"/>
      <w:r>
        <w:t xml:space="preserve"> GHz de relógio e 4 núcleos físicos, a</w:t>
      </w:r>
      <w:r w:rsidR="001B7B5E">
        <w:t xml:space="preserve"> solução desenvolvida obteve </w:t>
      </w:r>
      <w:r>
        <w:t xml:space="preserve">tempos de </w:t>
      </w:r>
      <w:r w:rsidR="001B7B5E">
        <w:t>respostas</w:t>
      </w:r>
      <w:r>
        <w:t xml:space="preserve"> aos comandos do usuário abaixo de um segundo. Salvo os primeiros acessos aos painéis de visualização temáticos, nos quais podem demorar até três segundos para o carregamento. Tal feito assegura um processo interativo adequado</w:t>
      </w:r>
      <w:r w:rsidR="0025044E">
        <w:t xml:space="preserve"> </w:t>
      </w:r>
      <w:r w:rsidR="00753D23">
        <w:t>às atividades de exploração pel</w:t>
      </w:r>
      <w:r w:rsidR="0025044E">
        <w:t>o usuário.</w:t>
      </w:r>
    </w:p>
    <w:p w14:paraId="21A8E665" w14:textId="77777777" w:rsidR="00E206FC" w:rsidRPr="00B07573" w:rsidRDefault="0B614097" w:rsidP="00E206FC">
      <w:pPr>
        <w:pStyle w:val="Ttulo2"/>
      </w:pPr>
      <w:r>
        <w:t>Modelo de Visualização – Indicador de tráfego</w:t>
      </w:r>
    </w:p>
    <w:p w14:paraId="21949563" w14:textId="643AE1D2" w:rsidR="0036660C" w:rsidRPr="00B81CA0" w:rsidRDefault="00394A30" w:rsidP="0071557D">
      <w:pPr>
        <w:pStyle w:val="Text"/>
      </w:pPr>
      <w:r>
        <w:t>Esse modelo de visualização também faz parte do front-</w:t>
      </w:r>
      <w:proofErr w:type="spellStart"/>
      <w:r>
        <w:t>end</w:t>
      </w:r>
      <w:proofErr w:type="spellEnd"/>
      <w:r>
        <w:t xml:space="preserve"> é responsável pela</w:t>
      </w:r>
      <w:r w:rsidR="0036660C" w:rsidRPr="00B81CA0">
        <w:t xml:space="preserve"> análise histórica de tráfego</w:t>
      </w:r>
      <w:r>
        <w:t xml:space="preserve">. Esta análise ocorre por meio do indicador denominado </w:t>
      </w:r>
      <w:r w:rsidR="0036660C" w:rsidRPr="00B81CA0">
        <w:t>TCS (</w:t>
      </w:r>
      <w:proofErr w:type="spellStart"/>
      <w:r w:rsidR="0036660C" w:rsidRPr="00B81CA0">
        <w:rPr>
          <w:i/>
          <w:iCs/>
        </w:rPr>
        <w:t>Traffic</w:t>
      </w:r>
      <w:proofErr w:type="spellEnd"/>
      <w:r w:rsidR="0036660C" w:rsidRPr="00B81CA0">
        <w:rPr>
          <w:i/>
          <w:iCs/>
        </w:rPr>
        <w:t xml:space="preserve"> </w:t>
      </w:r>
      <w:proofErr w:type="spellStart"/>
      <w:r w:rsidR="0036660C" w:rsidRPr="00B81CA0">
        <w:rPr>
          <w:i/>
          <w:iCs/>
        </w:rPr>
        <w:t>Congestion</w:t>
      </w:r>
      <w:proofErr w:type="spellEnd"/>
      <w:r w:rsidR="0036660C" w:rsidRPr="00B81CA0">
        <w:rPr>
          <w:i/>
          <w:iCs/>
        </w:rPr>
        <w:t xml:space="preserve"> Score</w:t>
      </w:r>
      <w:r w:rsidR="00CA4A8F" w:rsidRPr="00CA4A8F">
        <w:t>)</w:t>
      </w:r>
      <w:r w:rsidR="0033081C" w:rsidRPr="00B81CA0">
        <w:t xml:space="preserve"> </w:t>
      </w:r>
      <w:r w:rsidR="0036660C" w:rsidRPr="00B81CA0">
        <w:t>que é definid</w:t>
      </w:r>
      <w:r>
        <w:t>o</w:t>
      </w:r>
      <w:r w:rsidR="0036660C" w:rsidRPr="00B81CA0">
        <w:t xml:space="preserve"> por</w:t>
      </w:r>
      <w:r w:rsidR="00CA4A8F">
        <w:t xml:space="preserve"> </w:t>
      </w:r>
      <w:r w:rsidR="00CA4A8F" w:rsidRPr="00B81CA0">
        <w:fldChar w:fldCharType="begin"/>
      </w:r>
      <w:r w:rsidR="00CA4A8F" w:rsidRPr="00B81CA0">
        <w:instrText xml:space="preserve"> REF _Ref12799239 \r \h  \* MERGEFORMAT </w:instrText>
      </w:r>
      <w:r w:rsidR="00CA4A8F" w:rsidRPr="00B81CA0">
        <w:fldChar w:fldCharType="separate"/>
      </w:r>
      <w:r w:rsidR="009C0924">
        <w:t>[16]</w:t>
      </w:r>
      <w:r w:rsidR="00CA4A8F" w:rsidRPr="00B81CA0">
        <w:fldChar w:fldCharType="end"/>
      </w:r>
      <w:r w:rsidR="0036660C" w:rsidRPr="00B81CA0">
        <w:t>:</w:t>
      </w:r>
    </w:p>
    <w:p w14:paraId="09A9AEB2" w14:textId="58018997" w:rsidR="0033081C" w:rsidRPr="00E1603C" w:rsidRDefault="0033081C" w:rsidP="0036660C">
      <w:pPr>
        <w:ind w:firstLine="202"/>
        <w:rPr>
          <w:sz w:val="18"/>
          <w:szCs w:val="18"/>
          <w:lang w:val="en-US"/>
        </w:rPr>
      </w:pPr>
      <m:oMathPara>
        <m:oMath>
          <m:r>
            <w:rPr>
              <w:rFonts w:ascii="Cambria Math" w:hAnsi="Cambria Math"/>
              <w:sz w:val="18"/>
              <w:szCs w:val="18"/>
            </w:rPr>
            <m:t>S</m:t>
          </m:r>
          <m:d>
            <m:dPr>
              <m:ctrlPr>
                <w:rPr>
                  <w:rFonts w:ascii="Cambria Math" w:hAnsi="Cambria Math"/>
                  <w:i/>
                  <w:sz w:val="18"/>
                  <w:szCs w:val="18"/>
                </w:rPr>
              </m:ctrlPr>
            </m:dPr>
            <m:e>
              <m:r>
                <w:rPr>
                  <w:rFonts w:ascii="Cambria Math" w:hAnsi="Cambria Math"/>
                  <w:sz w:val="18"/>
                  <w:szCs w:val="18"/>
                </w:rPr>
                <m:t>v</m:t>
              </m:r>
            </m:e>
          </m:d>
          <m:r>
            <w:rPr>
              <w:rFonts w:ascii="Cambria Math" w:hAnsi="Cambria Math"/>
              <w:sz w:val="18"/>
              <w:szCs w:val="18"/>
              <w:lang w:val="en-US"/>
            </w:rPr>
            <m:t>=</m:t>
          </m:r>
          <m:d>
            <m:dPr>
              <m:begChr m:val="{"/>
              <m:endChr m:val=""/>
              <m:ctrlPr>
                <w:rPr>
                  <w:rFonts w:ascii="Cambria Math" w:hAnsi="Cambria Math"/>
                  <w:i/>
                  <w:sz w:val="18"/>
                  <w:szCs w:val="18"/>
                </w:rPr>
              </m:ctrlPr>
            </m:dPr>
            <m:e>
              <m:eqArr>
                <m:eqArrPr>
                  <m:ctrlPr>
                    <w:rPr>
                      <w:rFonts w:ascii="Cambria Math" w:hAnsi="Cambria Math"/>
                      <w:i/>
                      <w:sz w:val="18"/>
                      <w:szCs w:val="18"/>
                    </w:rPr>
                  </m:ctrlPr>
                </m:eqArr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v</m:t>
                      </m:r>
                    </m:num>
                    <m:den>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ref</m:t>
                          </m:r>
                        </m:sub>
                      </m:sSub>
                    </m:den>
                  </m:f>
                  <m:r>
                    <w:rPr>
                      <w:rFonts w:ascii="Cambria Math" w:hAnsi="Cambria Math"/>
                      <w:sz w:val="18"/>
                      <w:szCs w:val="18"/>
                    </w:rPr>
                    <m:t xml:space="preserve"> , |v|&lt; </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ref</m:t>
                      </m:r>
                    </m:sub>
                  </m:sSub>
                </m:e>
                <m:e>
                  <m:r>
                    <w:rPr>
                      <w:rFonts w:ascii="Cambria Math" w:hAnsi="Cambria Math"/>
                      <w:sz w:val="18"/>
                      <w:szCs w:val="18"/>
                    </w:rPr>
                    <m:t>0         ,         c.c</m:t>
                  </m:r>
                </m:e>
              </m:eqArr>
            </m:e>
          </m:d>
          <m:r>
            <w:rPr>
              <w:rFonts w:ascii="Cambria Math" w:hAnsi="Cambria Math"/>
              <w:sz w:val="18"/>
              <w:szCs w:val="18"/>
            </w:rPr>
            <m:t xml:space="preserve"> </m:t>
          </m:r>
        </m:oMath>
      </m:oMathPara>
    </w:p>
    <w:p w14:paraId="56808027" w14:textId="77777777" w:rsidR="0033081C" w:rsidRPr="00B81CA0" w:rsidRDefault="0033081C" w:rsidP="0036660C">
      <w:pPr>
        <w:ind w:firstLine="202"/>
        <w:rPr>
          <w:lang w:val="en-US"/>
        </w:rPr>
      </w:pPr>
    </w:p>
    <w:p w14:paraId="47F00243" w14:textId="3E16B32B" w:rsidR="0036660C" w:rsidRPr="00B81CA0" w:rsidRDefault="0036660C" w:rsidP="007B23A4">
      <w:pPr>
        <w:pStyle w:val="Text"/>
      </w:pPr>
      <w:r w:rsidRPr="00B81CA0">
        <w:t xml:space="preserve">Onde, para um determinado trecho, </w:t>
      </w:r>
      <m:oMath>
        <m:sSub>
          <m:sSubPr>
            <m:ctrlPr>
              <w:rPr>
                <w:rFonts w:ascii="Cambria Math" w:hAnsi="Cambria Math"/>
                <w:i/>
              </w:rPr>
            </m:ctrlPr>
          </m:sSubPr>
          <m:e>
            <m:r>
              <w:rPr>
                <w:rFonts w:ascii="Cambria Math" w:hAnsi="Cambria Math"/>
              </w:rPr>
              <m:t>v</m:t>
            </m:r>
          </m:e>
          <m:sub>
            <m:r>
              <w:rPr>
                <w:rFonts w:ascii="Cambria Math" w:hAnsi="Cambria Math"/>
              </w:rPr>
              <m:t>ref</m:t>
            </m:r>
          </m:sub>
        </m:sSub>
      </m:oMath>
      <w:r w:rsidRPr="00B81CA0">
        <w:t xml:space="preserve"> é a velocidade de via e </w:t>
      </w:r>
      <m:oMath>
        <m:r>
          <w:rPr>
            <w:rFonts w:ascii="Cambria Math" w:hAnsi="Cambria Math"/>
          </w:rPr>
          <m:t>v</m:t>
        </m:r>
      </m:oMath>
      <w:r w:rsidRPr="00B81CA0">
        <w:t xml:space="preserve"> é a velocidade média do veículo ao passar por este trecho.</w:t>
      </w:r>
    </w:p>
    <w:p w14:paraId="5D939F27" w14:textId="77777777" w:rsidR="0036660C" w:rsidRPr="008D7836" w:rsidRDefault="0036660C" w:rsidP="007B23A4">
      <w:pPr>
        <w:pStyle w:val="Text"/>
      </w:pPr>
      <w:r w:rsidRPr="00B81CA0">
        <w:t xml:space="preserve">Neste trabalho, os trechos considerados para avaliação do TCS são os percursos que um ônibus percorre entre dois pontos consecutivos. Como os dados de histórico de posição são temporais, então, pode-se adaptar o conceito de TCS como uma função do tempo percorrido entre dois pontos, que é dado </w:t>
      </w:r>
      <w:r w:rsidRPr="00B81CA0">
        <w:lastRenderedPageBreak/>
        <w:t>por:</w:t>
      </w:r>
    </w:p>
    <w:p w14:paraId="4E691592" w14:textId="4447BBB3" w:rsidR="0036660C" w:rsidRDefault="0033081C" w:rsidP="0036660C">
      <w:pPr>
        <w:ind w:firstLine="202"/>
        <w:rPr>
          <w:sz w:val="22"/>
          <w:szCs w:val="22"/>
          <w:highlight w:val="cyan"/>
        </w:rPr>
      </w:pPr>
      <m:oMathPara>
        <m:oMath>
          <m:r>
            <w:rPr>
              <w:rFonts w:ascii="Cambria Math" w:hAnsi="Cambria Math"/>
              <w:sz w:val="18"/>
              <w:szCs w:val="18"/>
            </w:rPr>
            <m:t>S</m:t>
          </m:r>
          <m:d>
            <m:dPr>
              <m:ctrlPr>
                <w:rPr>
                  <w:rFonts w:ascii="Cambria Math" w:hAnsi="Cambria Math"/>
                  <w:i/>
                  <w:sz w:val="18"/>
                  <w:szCs w:val="18"/>
                </w:rPr>
              </m:ctrlPr>
            </m:dPr>
            <m:e>
              <m:r>
                <w:rPr>
                  <w:rFonts w:ascii="Cambria Math" w:hAnsi="Cambria Math"/>
                  <w:sz w:val="18"/>
                  <w:szCs w:val="18"/>
                </w:rPr>
                <m:t>v</m:t>
              </m:r>
            </m:e>
          </m:d>
          <m:r>
            <w:rPr>
              <w:rFonts w:ascii="Cambria Math" w:hAnsi="Cambria Math"/>
              <w:sz w:val="18"/>
              <w:szCs w:val="18"/>
              <w:lang w:val="en-US"/>
            </w:rPr>
            <m:t>=</m:t>
          </m:r>
          <m:d>
            <m:dPr>
              <m:begChr m:val="{"/>
              <m:endChr m:val=""/>
              <m:ctrlPr>
                <w:rPr>
                  <w:rFonts w:ascii="Cambria Math" w:hAnsi="Cambria Math"/>
                  <w:i/>
                  <w:sz w:val="18"/>
                  <w:szCs w:val="18"/>
                </w:rPr>
              </m:ctrlPr>
            </m:dPr>
            <m:e>
              <m:eqArr>
                <m:eqArrPr>
                  <m:ctrlPr>
                    <w:rPr>
                      <w:rFonts w:ascii="Cambria Math" w:hAnsi="Cambria Math"/>
                      <w:i/>
                      <w:sz w:val="18"/>
                      <w:szCs w:val="18"/>
                    </w:rPr>
                  </m:ctrlPr>
                </m:eqArrPr>
                <m:e>
                  <m:r>
                    <w:rPr>
                      <w:rFonts w:ascii="Cambria Math" w:hAnsi="Cambria Math"/>
                      <w:sz w:val="18"/>
                      <w:szCs w:val="18"/>
                    </w:rPr>
                    <m:t>1-</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ref</m:t>
                          </m:r>
                        </m:sub>
                      </m:sSub>
                    </m:num>
                    <m:den>
                      <m:r>
                        <w:rPr>
                          <w:rFonts w:ascii="Cambria Math" w:hAnsi="Cambria Math"/>
                          <w:sz w:val="18"/>
                          <w:szCs w:val="18"/>
                        </w:rPr>
                        <m:t>t</m:t>
                      </m:r>
                    </m:den>
                  </m:f>
                  <m:r>
                    <w:rPr>
                      <w:rFonts w:ascii="Cambria Math" w:hAnsi="Cambria Math"/>
                      <w:sz w:val="18"/>
                      <w:szCs w:val="18"/>
                    </w:rPr>
                    <m:t xml:space="preserve"> , </m:t>
                  </m:r>
                  <m:d>
                    <m:dPr>
                      <m:begChr m:val="|"/>
                      <m:endChr m:val="|"/>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 xml:space="preserve">&gt;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ref</m:t>
                      </m:r>
                    </m:sub>
                  </m:sSub>
                </m:e>
                <m:e>
                  <m:r>
                    <w:rPr>
                      <w:rFonts w:ascii="Cambria Math" w:hAnsi="Cambria Math"/>
                      <w:sz w:val="18"/>
                      <w:szCs w:val="18"/>
                    </w:rPr>
                    <m:t>0          ,         c.c</m:t>
                  </m:r>
                </m:e>
              </m:eqArr>
            </m:e>
          </m:d>
        </m:oMath>
      </m:oMathPara>
    </w:p>
    <w:p w14:paraId="6EB236F5" w14:textId="41F6321F" w:rsidR="0036660C" w:rsidRDefault="0036660C" w:rsidP="007B23A4">
      <w:pPr>
        <w:pStyle w:val="Text"/>
      </w:pPr>
      <w:r w:rsidRPr="00B81CA0">
        <w:t xml:space="preserve">Onde </w:t>
      </w:r>
      <m:oMath>
        <m:sSub>
          <m:sSubPr>
            <m:ctrlPr>
              <w:rPr>
                <w:rFonts w:ascii="Cambria Math" w:hAnsi="Cambria Math"/>
                <w:i/>
              </w:rPr>
            </m:ctrlPr>
          </m:sSubPr>
          <m:e>
            <m:r>
              <w:rPr>
                <w:rFonts w:ascii="Cambria Math" w:hAnsi="Cambria Math"/>
              </w:rPr>
              <m:t>t</m:t>
            </m:r>
          </m:e>
          <m:sub>
            <m:r>
              <w:rPr>
                <w:rFonts w:ascii="Cambria Math" w:hAnsi="Cambria Math"/>
              </w:rPr>
              <m:t>ref</m:t>
            </m:r>
          </m:sub>
        </m:sSub>
      </m:oMath>
      <w:r w:rsidRPr="00B81CA0">
        <w:t xml:space="preserve"> é o tempo em que o ônibus percorre o trecho analisado pela velocidade de via e t é o tempo médio percorrido neste trecho</w:t>
      </w:r>
      <w:r w:rsidR="00DE6057">
        <w:t xml:space="preserve">. O valor de </w:t>
      </w:r>
      <m:oMath>
        <m:sSub>
          <m:sSubPr>
            <m:ctrlPr>
              <w:rPr>
                <w:rFonts w:ascii="Cambria Math" w:hAnsi="Cambria Math"/>
                <w:i/>
              </w:rPr>
            </m:ctrlPr>
          </m:sSubPr>
          <m:e>
            <m:r>
              <w:rPr>
                <w:rFonts w:ascii="Cambria Math" w:hAnsi="Cambria Math"/>
              </w:rPr>
              <m:t>t</m:t>
            </m:r>
          </m:e>
          <m:sub>
            <m:r>
              <w:rPr>
                <w:rFonts w:ascii="Cambria Math" w:hAnsi="Cambria Math"/>
              </w:rPr>
              <m:t>re</m:t>
            </m:r>
            <m:r>
              <w:rPr>
                <w:rFonts w:ascii="Cambria Math" w:hAnsi="Cambria Math"/>
              </w:rPr>
              <m:t>f</m:t>
            </m:r>
          </m:sub>
        </m:sSub>
      </m:oMath>
      <w:r w:rsidR="00DE6057">
        <w:t xml:space="preserve"> utilizado neste trabalho </w:t>
      </w:r>
      <w:r w:rsidR="008D7836" w:rsidRPr="00B81CA0">
        <w:t xml:space="preserve">corresponde ao </w:t>
      </w:r>
      <w:r w:rsidRPr="00B81CA0">
        <w:t>valor modal extraído entre as 25% menores amostras de tempo obtidas para o trecho analisado.</w:t>
      </w:r>
    </w:p>
    <w:p w14:paraId="4861CBA3" w14:textId="6243F5B9" w:rsidR="00474CD6" w:rsidRPr="00CA4A8F" w:rsidRDefault="006E1078" w:rsidP="007B23A4">
      <w:pPr>
        <w:pStyle w:val="Text"/>
      </w:pPr>
      <w:r>
        <w:t>Há d</w:t>
      </w:r>
      <w:r w:rsidR="00474CD6" w:rsidRPr="00CA4A8F">
        <w:t xml:space="preserve">uas formas de visualização </w:t>
      </w:r>
      <w:r>
        <w:t>que são utilizadas</w:t>
      </w:r>
      <w:r w:rsidR="00474CD6">
        <w:t>.</w:t>
      </w:r>
      <w:r w:rsidR="00474CD6" w:rsidRPr="00CA4A8F">
        <w:t xml:space="preserve"> </w:t>
      </w:r>
      <w:r w:rsidR="00394A30">
        <w:t>Uma que</w:t>
      </w:r>
      <w:r w:rsidR="00474CD6" w:rsidRPr="00CA4A8F">
        <w:t xml:space="preserve"> consiste em mostrar o </w:t>
      </w:r>
      <w:proofErr w:type="spellStart"/>
      <w:r w:rsidR="00474CD6" w:rsidRPr="00CA4A8F">
        <w:rPr>
          <w:i/>
          <w:iCs/>
        </w:rPr>
        <w:t>boxplot</w:t>
      </w:r>
      <w:proofErr w:type="spellEnd"/>
      <w:r w:rsidR="00474CD6" w:rsidRPr="00CA4A8F">
        <w:t xml:space="preserve"> do TCS para diferentes trechos de itinerário para um determinado intervalo de datas,</w:t>
      </w:r>
      <w:r w:rsidR="00474CD6">
        <w:t xml:space="preserve"> conforme mostrado na </w:t>
      </w:r>
      <w:r w:rsidR="00474CD6">
        <w:fldChar w:fldCharType="begin"/>
      </w:r>
      <w:r w:rsidR="00474CD6">
        <w:instrText xml:space="preserve"> REF _Ref12864493 \h </w:instrText>
      </w:r>
      <w:r w:rsidR="00474CD6">
        <w:fldChar w:fldCharType="separate"/>
      </w:r>
      <w:r w:rsidR="009C0924">
        <w:t xml:space="preserve">Figura </w:t>
      </w:r>
      <w:r w:rsidR="009C0924">
        <w:rPr>
          <w:noProof/>
        </w:rPr>
        <w:t>5</w:t>
      </w:r>
      <w:r w:rsidR="00474CD6">
        <w:fldChar w:fldCharType="end"/>
      </w:r>
      <w:r w:rsidR="00474CD6">
        <w:t>,</w:t>
      </w:r>
      <w:r w:rsidR="00474CD6" w:rsidRPr="00CA4A8F">
        <w:t xml:space="preserve"> enquanto a segunda consiste em mostrar graficamente o TCS médio </w:t>
      </w:r>
      <w:r w:rsidR="00474CD6">
        <w:t>calculado de</w:t>
      </w:r>
      <w:r w:rsidR="00474CD6" w:rsidRPr="00CA4A8F">
        <w:t xml:space="preserve"> alguns dias para um determinado trecho em função da hora</w:t>
      </w:r>
      <w:r w:rsidR="00474CD6">
        <w:t xml:space="preserve">, exemplificado na </w:t>
      </w:r>
      <w:r w:rsidR="00474CD6">
        <w:fldChar w:fldCharType="begin"/>
      </w:r>
      <w:r w:rsidR="00474CD6">
        <w:instrText xml:space="preserve"> REF _Ref12864550 \h </w:instrText>
      </w:r>
      <w:r w:rsidR="00474CD6">
        <w:fldChar w:fldCharType="separate"/>
      </w:r>
      <w:r w:rsidR="009C0924">
        <w:t xml:space="preserve">Figura </w:t>
      </w:r>
      <w:r w:rsidR="009C0924">
        <w:rPr>
          <w:noProof/>
        </w:rPr>
        <w:t>6</w:t>
      </w:r>
      <w:r w:rsidR="00474CD6">
        <w:fldChar w:fldCharType="end"/>
      </w:r>
      <w:r w:rsidR="00474CD6" w:rsidRPr="00CA4A8F">
        <w:t>.</w:t>
      </w:r>
    </w:p>
    <w:p w14:paraId="6ACDF9EA" w14:textId="63375837" w:rsidR="00474CD6" w:rsidRDefault="00474CD6" w:rsidP="007B23A4">
      <w:pPr>
        <w:pStyle w:val="Text"/>
      </w:pPr>
      <w:r w:rsidRPr="00CA4A8F">
        <w:t>A interface foi construída para que o usuário tenha controle sobre a linha a ser analisada, intervalo de datas, e o trecho a ser analisado.</w:t>
      </w:r>
    </w:p>
    <w:p w14:paraId="7F102CEC" w14:textId="77777777" w:rsidR="00474CD6" w:rsidRDefault="00474CD6" w:rsidP="00474CD6">
      <w:pPr>
        <w:pStyle w:val="Text"/>
        <w:keepNext/>
        <w:spacing w:before="120"/>
        <w:ind w:firstLine="0"/>
      </w:pPr>
      <w:r w:rsidRPr="00CA4A8F">
        <w:rPr>
          <w:noProof/>
          <w:lang w:eastAsia="pt-BR"/>
        </w:rPr>
        <w:drawing>
          <wp:inline distT="0" distB="0" distL="0" distR="0" wp14:anchorId="2FD673EC" wp14:editId="521AA254">
            <wp:extent cx="3220098" cy="2092569"/>
            <wp:effectExtent l="0" t="0" r="5715"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5277" cy="2102433"/>
                    </a:xfrm>
                    <a:prstGeom prst="rect">
                      <a:avLst/>
                    </a:prstGeom>
                  </pic:spPr>
                </pic:pic>
              </a:graphicData>
            </a:graphic>
          </wp:inline>
        </w:drawing>
      </w:r>
    </w:p>
    <w:p w14:paraId="214C4168" w14:textId="62D25465" w:rsidR="004354EC" w:rsidRDefault="00474CD6" w:rsidP="00DE3191">
      <w:pPr>
        <w:pStyle w:val="Legenda"/>
        <w:jc w:val="center"/>
      </w:pPr>
      <w:bookmarkStart w:id="10" w:name="_Ref12864493"/>
      <w:r>
        <w:t xml:space="preserve">Figura </w:t>
      </w:r>
      <w:fldSimple w:instr=" SEQ Figura \* ARABIC ">
        <w:r w:rsidR="009C0924">
          <w:rPr>
            <w:noProof/>
          </w:rPr>
          <w:t>5</w:t>
        </w:r>
      </w:fldSimple>
      <w:bookmarkEnd w:id="10"/>
      <w:r>
        <w:t xml:space="preserve"> - Gráfico </w:t>
      </w:r>
      <w:proofErr w:type="spellStart"/>
      <w:r w:rsidRPr="00F01C4D">
        <w:rPr>
          <w:i/>
          <w:iCs/>
        </w:rPr>
        <w:t>boxplot</w:t>
      </w:r>
      <w:proofErr w:type="spellEnd"/>
      <w:r>
        <w:t xml:space="preserve"> do TCS em função dos trechos do itinerário de um ônibus.</w:t>
      </w:r>
    </w:p>
    <w:p w14:paraId="5BB7B70F" w14:textId="31F6ADC4" w:rsidR="00474CD6" w:rsidRDefault="00474CD6" w:rsidP="00474CD6"/>
    <w:p w14:paraId="26A43FCD" w14:textId="77777777" w:rsidR="00474CD6" w:rsidRDefault="00474CD6" w:rsidP="007B23A4">
      <w:pPr>
        <w:keepNext/>
        <w:spacing w:before="120"/>
        <w:ind w:firstLine="204"/>
      </w:pPr>
      <w:r>
        <w:rPr>
          <w:noProof/>
          <w:lang w:eastAsia="pt-BR"/>
        </w:rPr>
        <w:drawing>
          <wp:inline distT="0" distB="0" distL="0" distR="0" wp14:anchorId="0C2B2E93" wp14:editId="7BAE3336">
            <wp:extent cx="3226221" cy="1960685"/>
            <wp:effectExtent l="0" t="0" r="0" b="0"/>
            <wp:docPr id="771783472" name="Imagem 77178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4904" cy="1972040"/>
                    </a:xfrm>
                    <a:prstGeom prst="rect">
                      <a:avLst/>
                    </a:prstGeom>
                  </pic:spPr>
                </pic:pic>
              </a:graphicData>
            </a:graphic>
          </wp:inline>
        </w:drawing>
      </w:r>
    </w:p>
    <w:p w14:paraId="5F750095" w14:textId="7C97C437" w:rsidR="00474CD6" w:rsidRDefault="00474CD6" w:rsidP="006E1078">
      <w:pPr>
        <w:pStyle w:val="Legenda"/>
        <w:jc w:val="center"/>
      </w:pPr>
      <w:bookmarkStart w:id="11" w:name="_Ref12864550"/>
      <w:r>
        <w:t xml:space="preserve">Figura </w:t>
      </w:r>
      <w:fldSimple w:instr=" SEQ Figura \* ARABIC ">
        <w:r w:rsidR="009C0924">
          <w:rPr>
            <w:noProof/>
          </w:rPr>
          <w:t>6</w:t>
        </w:r>
      </w:fldSimple>
      <w:bookmarkEnd w:id="11"/>
      <w:r>
        <w:t xml:space="preserve"> - TCS médio em função da hora para um trecho do itinerário.</w:t>
      </w:r>
    </w:p>
    <w:p w14:paraId="1E0DB858" w14:textId="77777777" w:rsidR="00394A30" w:rsidRDefault="00394A30" w:rsidP="00394A30">
      <w:pPr>
        <w:pStyle w:val="Ttulo1"/>
      </w:pPr>
      <w:r>
        <w:t>Discussões e Resultados</w:t>
      </w:r>
    </w:p>
    <w:p w14:paraId="50A06A60" w14:textId="2359B74E" w:rsidR="00394A30" w:rsidRPr="00FB7E78" w:rsidRDefault="00394A30" w:rsidP="00394A30">
      <w:pPr>
        <w:widowControl w:val="0"/>
        <w:shd w:val="clear" w:color="auto" w:fill="FFFFFF"/>
        <w:spacing w:line="252" w:lineRule="auto"/>
        <w:ind w:firstLine="240"/>
        <w:jc w:val="both"/>
      </w:pPr>
      <w:r>
        <w:t>Nos primeiro</w:t>
      </w:r>
      <w:r w:rsidR="002F69AE">
        <w:t>s</w:t>
      </w:r>
      <w:r>
        <w:t xml:space="preserve"> resultados disponibilizados pelos modelos apresentados, se observou uma grande variabilidade de resultados e ruídos. Entra as causas estavam os limiares de detecção de pontos </w:t>
      </w:r>
      <w:r w:rsidR="002F69AE">
        <w:t xml:space="preserve">de ônibus </w:t>
      </w:r>
      <w:r>
        <w:t xml:space="preserve">inadequados e a detecção </w:t>
      </w:r>
      <w:r w:rsidR="002F69AE">
        <w:t xml:space="preserve">de </w:t>
      </w:r>
      <w:r w:rsidR="002F69AE">
        <w:lastRenderedPageBreak/>
        <w:t xml:space="preserve">alguns pontos </w:t>
      </w:r>
      <w:r>
        <w:t xml:space="preserve">fora da sequencia correta, </w:t>
      </w:r>
      <w:r w:rsidR="002F69AE">
        <w:t xml:space="preserve">problema </w:t>
      </w:r>
      <w:r>
        <w:t>já mencionad</w:t>
      </w:r>
      <w:r w:rsidR="002F69AE">
        <w:t>o</w:t>
      </w:r>
      <w:r>
        <w:t xml:space="preserve"> anteriormente. Além disso</w:t>
      </w:r>
      <w:r w:rsidR="002F69AE">
        <w:t>,</w:t>
      </w:r>
      <w:r>
        <w:t xml:space="preserve"> se observou imprecisão na especificação da localização </w:t>
      </w:r>
      <w:proofErr w:type="gramStart"/>
      <w:r>
        <w:t>do pontos</w:t>
      </w:r>
      <w:proofErr w:type="gramEnd"/>
      <w:r>
        <w:t>, conforme</w:t>
      </w:r>
      <w:r w:rsidR="002F69AE">
        <w:t xml:space="preserve"> </w:t>
      </w:r>
      <w:r w:rsidR="002F69AE">
        <w:fldChar w:fldCharType="begin"/>
      </w:r>
      <w:r w:rsidR="002F69AE">
        <w:instrText xml:space="preserve"> REF _Ref12824406 \h </w:instrText>
      </w:r>
      <w:r w:rsidR="002F69AE">
        <w:fldChar w:fldCharType="separate"/>
      </w:r>
      <w:r w:rsidR="009C0924">
        <w:t xml:space="preserve">Figura </w:t>
      </w:r>
      <w:r w:rsidR="009C0924">
        <w:rPr>
          <w:noProof/>
        </w:rPr>
        <w:t>7</w:t>
      </w:r>
      <w:r w:rsidR="002F69AE">
        <w:fldChar w:fldCharType="end"/>
      </w:r>
      <w:r>
        <w:t>, que poderiam levar a não detecção de parte das paradas e/ou uma falsa detecção.</w:t>
      </w:r>
    </w:p>
    <w:p w14:paraId="1152A3CC" w14:textId="77777777" w:rsidR="004354EC" w:rsidRPr="004354EC" w:rsidRDefault="004354EC" w:rsidP="004354EC"/>
    <w:p w14:paraId="3D3A289C" w14:textId="77777777" w:rsidR="00265B16" w:rsidRDefault="007E45EC" w:rsidP="00265B16">
      <w:pPr>
        <w:keepNext/>
      </w:pPr>
      <w:r w:rsidRPr="00392900">
        <w:rPr>
          <w:noProof/>
          <w:lang w:eastAsia="pt-BR"/>
        </w:rPr>
        <w:drawing>
          <wp:inline distT="0" distB="0" distL="0" distR="0" wp14:anchorId="45300265" wp14:editId="7B6703A1">
            <wp:extent cx="3226777" cy="946928"/>
            <wp:effectExtent l="0" t="0" r="0" b="5715"/>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7758" cy="953085"/>
                    </a:xfrm>
                    <a:prstGeom prst="rect">
                      <a:avLst/>
                    </a:prstGeom>
                    <a:noFill/>
                    <a:ln>
                      <a:noFill/>
                    </a:ln>
                  </pic:spPr>
                </pic:pic>
              </a:graphicData>
            </a:graphic>
          </wp:inline>
        </w:drawing>
      </w:r>
    </w:p>
    <w:p w14:paraId="62486C05" w14:textId="36ECE17D" w:rsidR="00490F2D" w:rsidRPr="00651D75" w:rsidRDefault="00265B16" w:rsidP="00265B16">
      <w:pPr>
        <w:pStyle w:val="Legenda"/>
        <w:jc w:val="center"/>
      </w:pPr>
      <w:bookmarkStart w:id="12" w:name="_Ref12824406"/>
      <w:bookmarkStart w:id="13" w:name="_Ref12824058"/>
      <w:r>
        <w:t xml:space="preserve">Figura </w:t>
      </w:r>
      <w:fldSimple w:instr=" SEQ Figura \* ARABIC ">
        <w:r w:rsidR="009C0924">
          <w:rPr>
            <w:noProof/>
          </w:rPr>
          <w:t>7</w:t>
        </w:r>
      </w:fldSimple>
      <w:bookmarkEnd w:id="12"/>
      <w:r>
        <w:t xml:space="preserve"> - </w:t>
      </w:r>
      <w:r w:rsidRPr="0031797D">
        <w:t>Imprecisão do cadastro de posicionamento de pontos de ônibus. (Pontos pretos são as paradas efetivas dos ônibus e pontos vermelhos são os locais especificados dos pontos de ônibus)</w:t>
      </w:r>
      <w:r>
        <w:t>.</w:t>
      </w:r>
      <w:bookmarkEnd w:id="13"/>
    </w:p>
    <w:p w14:paraId="4CE31D57" w14:textId="1E55D0F6" w:rsidR="00F82127" w:rsidRDefault="00F82127" w:rsidP="00F82127">
      <w:pPr>
        <w:widowControl w:val="0"/>
        <w:shd w:val="clear" w:color="auto" w:fill="FFFFFF"/>
        <w:spacing w:line="252" w:lineRule="auto"/>
        <w:ind w:firstLine="240"/>
        <w:jc w:val="both"/>
      </w:pPr>
      <w:r>
        <w:t xml:space="preserve">A partir dessa constatação </w:t>
      </w:r>
      <w:r w:rsidR="002F69AE">
        <w:t xml:space="preserve">se realizou </w:t>
      </w:r>
      <w:r>
        <w:t xml:space="preserve">a realimentação na base de dados de pontos de ônibus com ajustes nas coordenadas georreferenciadas de suas localizações, tomando como base a mediana das coordenadas dos pontos efetivos de parada dos ônibus. Esse processo foi repetido até que </w:t>
      </w:r>
      <w:r w:rsidR="002F69AE">
        <w:t xml:space="preserve">obteve </w:t>
      </w:r>
      <w:r>
        <w:t>a estabilização dos resultados.</w:t>
      </w:r>
    </w:p>
    <w:p w14:paraId="1040682E" w14:textId="5157E48E" w:rsidR="00F82127" w:rsidRPr="00490F2D" w:rsidRDefault="00585A78" w:rsidP="00585A78">
      <w:pPr>
        <w:widowControl w:val="0"/>
        <w:shd w:val="clear" w:color="auto" w:fill="FFFFFF"/>
        <w:spacing w:line="252" w:lineRule="auto"/>
        <w:ind w:firstLine="240"/>
        <w:jc w:val="both"/>
      </w:pPr>
      <w:r>
        <w:t>Similarmente, o modelo espaço-temporal para o rastreamento dos ônibus foi melhorado e passou a incorporar as janelas de buscas de pontos de ônibus.</w:t>
      </w:r>
    </w:p>
    <w:p w14:paraId="6D6BC9CC" w14:textId="5ED34497" w:rsidR="0036660C" w:rsidRPr="00B07573" w:rsidRDefault="0036660C" w:rsidP="0036660C">
      <w:pPr>
        <w:pStyle w:val="Ttulo2"/>
      </w:pPr>
      <w:r>
        <w:t>Inferência de demanda no sistema</w:t>
      </w:r>
      <w:r w:rsidR="00B0280F">
        <w:t xml:space="preserve"> de transporte</w:t>
      </w:r>
    </w:p>
    <w:p w14:paraId="4B99056E" w14:textId="50BE8C85" w:rsidR="00FA4A1F" w:rsidRDefault="006E758C" w:rsidP="006E758C">
      <w:pPr>
        <w:pStyle w:val="Text"/>
        <w:widowControl/>
        <w:ind w:firstLine="238"/>
      </w:pPr>
      <w:r>
        <w:t>Para a inferência da demanda de serviços de transportes pelos usuários, indicadores como a</w:t>
      </w:r>
      <w:r w:rsidR="002A09E4">
        <w:t>celeração</w:t>
      </w:r>
      <w:r>
        <w:t>, tempo médio de parada, número de paradas e somatória de tempos de paradas são avaliad</w:t>
      </w:r>
      <w:r w:rsidR="00756F5E">
        <w:t>o</w:t>
      </w:r>
      <w:r>
        <w:t>s.</w:t>
      </w:r>
    </w:p>
    <w:p w14:paraId="6E583334" w14:textId="3168A08F" w:rsidR="006777D7" w:rsidRPr="006777D7" w:rsidRDefault="006777D7" w:rsidP="0014137A">
      <w:pPr>
        <w:pStyle w:val="Text"/>
        <w:widowControl/>
        <w:spacing w:before="120"/>
        <w:ind w:firstLine="238"/>
        <w:rPr>
          <w:b/>
        </w:rPr>
      </w:pPr>
      <w:r w:rsidRPr="006777D7">
        <w:rPr>
          <w:b/>
        </w:rPr>
        <w:t>Aceleração.</w:t>
      </w:r>
    </w:p>
    <w:p w14:paraId="245F247E" w14:textId="5D3E3FDD" w:rsidR="002A09E4" w:rsidRDefault="006E758C" w:rsidP="006E758C">
      <w:pPr>
        <w:pStyle w:val="Text"/>
        <w:widowControl/>
        <w:ind w:firstLine="238"/>
      </w:pPr>
      <w:r>
        <w:t>Na avaliação da aceleração, sob o aspecto teórico, ô</w:t>
      </w:r>
      <w:r w:rsidR="002A09E4">
        <w:t xml:space="preserve">nibus </w:t>
      </w:r>
      <w:r>
        <w:t>urbanos com capacidade para 70 passageiros, considerando a variação do peso bruto</w:t>
      </w:r>
      <w:r w:rsidR="002853DE">
        <w:t xml:space="preserve"> </w:t>
      </w:r>
      <w:r w:rsidR="002853DE">
        <w:fldChar w:fldCharType="begin"/>
      </w:r>
      <w:r w:rsidR="002853DE">
        <w:instrText xml:space="preserve"> REF _Ref12782160 \r \h </w:instrText>
      </w:r>
      <w:r w:rsidR="002853DE">
        <w:fldChar w:fldCharType="separate"/>
      </w:r>
      <w:r w:rsidR="009C0924">
        <w:t>[17]</w:t>
      </w:r>
      <w:r w:rsidR="002853DE">
        <w:fldChar w:fldCharType="end"/>
      </w:r>
      <w:r>
        <w:t xml:space="preserve">, </w:t>
      </w:r>
      <w:r w:rsidR="002A09E4">
        <w:t>podem acelerar até 45% mais quando vazio em relação à lotação máxima</w:t>
      </w:r>
      <w:r>
        <w:t>.</w:t>
      </w:r>
    </w:p>
    <w:p w14:paraId="3F50B3EF" w14:textId="5A7B7BA2" w:rsidR="006777D7" w:rsidRDefault="002853DE" w:rsidP="00756F5E">
      <w:pPr>
        <w:pStyle w:val="Text"/>
        <w:widowControl/>
        <w:ind w:firstLine="238"/>
      </w:pPr>
      <w:r>
        <w:t>Considerando essa premissa, se analisa a possibilidade de relacionar a diferença de aceleração dos ônibus com o nível de lotação a</w:t>
      </w:r>
      <w:r w:rsidR="004858A5">
        <w:t>o</w:t>
      </w:r>
      <w:r>
        <w:t xml:space="preserve"> </w:t>
      </w:r>
      <w:proofErr w:type="spellStart"/>
      <w:r>
        <w:t>sair</w:t>
      </w:r>
      <w:r w:rsidR="004858A5">
        <w:t>em</w:t>
      </w:r>
      <w:proofErr w:type="spellEnd"/>
      <w:r>
        <w:t xml:space="preserve"> dos pontos de ônibus. No entanto, conforme </w:t>
      </w:r>
      <w:r w:rsidR="00AE302C">
        <w:t xml:space="preserve">a </w:t>
      </w:r>
      <w:r w:rsidR="00AE302C">
        <w:fldChar w:fldCharType="begin"/>
      </w:r>
      <w:r w:rsidR="00AE302C">
        <w:instrText xml:space="preserve"> REF _Ref12825171 \h </w:instrText>
      </w:r>
      <w:r w:rsidR="00AE302C">
        <w:fldChar w:fldCharType="separate"/>
      </w:r>
      <w:r w:rsidR="009C0924">
        <w:t xml:space="preserve">Figura </w:t>
      </w:r>
      <w:r w:rsidR="009C0924">
        <w:rPr>
          <w:noProof/>
        </w:rPr>
        <w:t>8</w:t>
      </w:r>
      <w:r w:rsidR="00AE302C">
        <w:fldChar w:fldCharType="end"/>
      </w:r>
      <w:r w:rsidR="006777D7">
        <w:t xml:space="preserve">, </w:t>
      </w:r>
      <w:r>
        <w:t>os r</w:t>
      </w:r>
      <w:r w:rsidR="002A09E4">
        <w:t>esultados apresentaram</w:t>
      </w:r>
      <w:r>
        <w:t xml:space="preserve"> uniformidade dos valores medidos em função do horári</w:t>
      </w:r>
      <w:r w:rsidR="006777D7">
        <w:t>o</w:t>
      </w:r>
      <w:r>
        <w:t xml:space="preserve"> para o consolidado dos pontos, exceto entre </w:t>
      </w:r>
      <w:r w:rsidR="00DE3191">
        <w:t xml:space="preserve">as </w:t>
      </w:r>
      <w:proofErr w:type="gramStart"/>
      <w:r>
        <w:t>6:00</w:t>
      </w:r>
      <w:proofErr w:type="gramEnd"/>
      <w:r>
        <w:t xml:space="preserve"> e 6:30</w:t>
      </w:r>
      <w:r w:rsidR="006777D7">
        <w:t>. Na avaliação em alguns pontos específicos, a aceleração apresenta apenas uma discreta diminuição no horário do almoço.</w:t>
      </w:r>
    </w:p>
    <w:p w14:paraId="355B6003" w14:textId="77777777" w:rsidR="00265B16" w:rsidRDefault="002A09E4" w:rsidP="00265B16">
      <w:pPr>
        <w:pStyle w:val="Text"/>
        <w:keepNext/>
        <w:spacing w:before="120"/>
        <w:ind w:firstLine="0"/>
      </w:pPr>
      <w:r w:rsidRPr="002A09E4">
        <w:rPr>
          <w:noProof/>
          <w:lang w:eastAsia="pt-BR"/>
        </w:rPr>
        <w:drawing>
          <wp:inline distT="0" distB="0" distL="0" distR="0" wp14:anchorId="4E7DC2CC" wp14:editId="2BF93F9A">
            <wp:extent cx="3199291" cy="1697126"/>
            <wp:effectExtent l="0" t="0" r="1270" b="0"/>
            <wp:docPr id="11" name="Imagem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AC26766-3F10-4459-A58E-10C4CD52F6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AC26766-3F10-4459-A58E-10C4CD52F622}"/>
                        </a:ext>
                      </a:extLst>
                    </pic:cNvPr>
                    <pic:cNvPicPr>
                      <a:picLocks noChangeAspect="1"/>
                    </pic:cNvPicPr>
                  </pic:nvPicPr>
                  <pic:blipFill rotWithShape="1">
                    <a:blip r:embed="rId16"/>
                    <a:srcRect t="14501" r="4883" b="9939"/>
                    <a:stretch/>
                  </pic:blipFill>
                  <pic:spPr bwMode="auto">
                    <a:xfrm>
                      <a:off x="0" y="0"/>
                      <a:ext cx="3200400" cy="1697715"/>
                    </a:xfrm>
                    <a:prstGeom prst="rect">
                      <a:avLst/>
                    </a:prstGeom>
                    <a:ln>
                      <a:noFill/>
                    </a:ln>
                    <a:extLst>
                      <a:ext uri="{53640926-AAD7-44D8-BBD7-CCE9431645EC}">
                        <a14:shadowObscured xmlns:a14="http://schemas.microsoft.com/office/drawing/2010/main"/>
                      </a:ext>
                    </a:extLst>
                  </pic:spPr>
                </pic:pic>
              </a:graphicData>
            </a:graphic>
          </wp:inline>
        </w:drawing>
      </w:r>
    </w:p>
    <w:p w14:paraId="43E55B9E" w14:textId="508BBFB1" w:rsidR="002853DE" w:rsidRDefault="00265B16" w:rsidP="007B23A4">
      <w:pPr>
        <w:pStyle w:val="Legenda"/>
        <w:jc w:val="left"/>
      </w:pPr>
      <w:bookmarkStart w:id="14" w:name="_Ref12825171"/>
      <w:r>
        <w:t xml:space="preserve">Figura </w:t>
      </w:r>
      <w:fldSimple w:instr=" SEQ Figura \* ARABIC ">
        <w:r w:rsidR="009C0924">
          <w:rPr>
            <w:noProof/>
          </w:rPr>
          <w:t>8</w:t>
        </w:r>
      </w:fldSimple>
      <w:bookmarkEnd w:id="14"/>
      <w:r>
        <w:t xml:space="preserve"> - </w:t>
      </w:r>
      <w:r w:rsidRPr="00DB1915">
        <w:t>Variação da aceleração dos ônibus por faixa horária.</w:t>
      </w:r>
    </w:p>
    <w:p w14:paraId="0BFD1EA2" w14:textId="3824DA9A" w:rsidR="0014137A" w:rsidRDefault="0014137A" w:rsidP="0014137A">
      <w:pPr>
        <w:pStyle w:val="Text"/>
      </w:pPr>
      <w:r>
        <w:t>Quanto à aceleração média nos pontos de ônibus,</w:t>
      </w:r>
      <w:r w:rsidR="00DE3191">
        <w:t xml:space="preserve"> conforme </w:t>
      </w:r>
      <w:r w:rsidR="00DE3191">
        <w:lastRenderedPageBreak/>
        <w:t>a</w:t>
      </w:r>
      <w:r w:rsidR="00AE302C">
        <w:t xml:space="preserve"> </w:t>
      </w:r>
      <w:r w:rsidR="00AE302C">
        <w:fldChar w:fldCharType="begin"/>
      </w:r>
      <w:r w:rsidR="00AE302C">
        <w:instrText xml:space="preserve"> REF _Ref12825288 \h </w:instrText>
      </w:r>
      <w:r w:rsidR="00AE302C">
        <w:fldChar w:fldCharType="separate"/>
      </w:r>
      <w:r w:rsidR="009C0924">
        <w:t xml:space="preserve">Figura </w:t>
      </w:r>
      <w:r w:rsidR="009C0924">
        <w:rPr>
          <w:noProof/>
        </w:rPr>
        <w:t>9</w:t>
      </w:r>
      <w:r w:rsidR="00AE302C">
        <w:fldChar w:fldCharType="end"/>
      </w:r>
      <w:r>
        <w:t xml:space="preserve">, apenas diferenças moderadas entre pontos são observadas e </w:t>
      </w:r>
      <w:r w:rsidR="004858A5">
        <w:t xml:space="preserve">assim mesmo </w:t>
      </w:r>
      <w:r>
        <w:t>com grande dispersão</w:t>
      </w:r>
      <w:r w:rsidR="004858A5">
        <w:t xml:space="preserve"> de valores</w:t>
      </w:r>
      <w:r>
        <w:t>.</w:t>
      </w:r>
    </w:p>
    <w:p w14:paraId="25FF459E" w14:textId="77777777" w:rsidR="00265B16" w:rsidRDefault="002A09E4" w:rsidP="00265B16">
      <w:pPr>
        <w:pStyle w:val="Text"/>
        <w:keepNext/>
        <w:spacing w:before="120"/>
        <w:ind w:firstLine="0"/>
      </w:pPr>
      <w:r w:rsidRPr="002A09E4">
        <w:rPr>
          <w:noProof/>
          <w:lang w:eastAsia="pt-BR"/>
        </w:rPr>
        <w:drawing>
          <wp:inline distT="0" distB="0" distL="0" distR="0" wp14:anchorId="6A6B2A5A" wp14:editId="327F82D8">
            <wp:extent cx="3130062" cy="1884940"/>
            <wp:effectExtent l="0" t="0" r="0" b="0"/>
            <wp:docPr id="12" name="Imagem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FE6DD51-B2D0-4885-953F-F9488C3F6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FE6DD51-B2D0-4885-953F-F9488C3F682E}"/>
                        </a:ext>
                      </a:extLst>
                    </pic:cNvPr>
                    <pic:cNvPicPr>
                      <a:picLocks noChangeAspect="1"/>
                    </pic:cNvPicPr>
                  </pic:nvPicPr>
                  <pic:blipFill rotWithShape="1">
                    <a:blip r:embed="rId17"/>
                    <a:srcRect t="14344" r="5010"/>
                    <a:stretch/>
                  </pic:blipFill>
                  <pic:spPr bwMode="auto">
                    <a:xfrm>
                      <a:off x="0" y="0"/>
                      <a:ext cx="3131824" cy="1886001"/>
                    </a:xfrm>
                    <a:prstGeom prst="rect">
                      <a:avLst/>
                    </a:prstGeom>
                    <a:ln>
                      <a:noFill/>
                    </a:ln>
                    <a:extLst>
                      <a:ext uri="{53640926-AAD7-44D8-BBD7-CCE9431645EC}">
                        <a14:shadowObscured xmlns:a14="http://schemas.microsoft.com/office/drawing/2010/main"/>
                      </a:ext>
                    </a:extLst>
                  </pic:spPr>
                </pic:pic>
              </a:graphicData>
            </a:graphic>
          </wp:inline>
        </w:drawing>
      </w:r>
    </w:p>
    <w:p w14:paraId="7DFB6FC7" w14:textId="059C2909" w:rsidR="002853DE" w:rsidRDefault="00265B16" w:rsidP="007B23A4">
      <w:pPr>
        <w:pStyle w:val="Legenda"/>
        <w:jc w:val="left"/>
      </w:pPr>
      <w:bookmarkStart w:id="15" w:name="_Ref12825288"/>
      <w:bookmarkStart w:id="16" w:name="_Ref12824084"/>
      <w:r>
        <w:t xml:space="preserve">Figura </w:t>
      </w:r>
      <w:fldSimple w:instr=" SEQ Figura \* ARABIC ">
        <w:r w:rsidR="009C0924">
          <w:rPr>
            <w:noProof/>
          </w:rPr>
          <w:t>9</w:t>
        </w:r>
      </w:fldSimple>
      <w:bookmarkEnd w:id="15"/>
      <w:r>
        <w:t xml:space="preserve"> - </w:t>
      </w:r>
      <w:r w:rsidRPr="00747867">
        <w:t>Variação da aceleração dos ônibus por ponto de ônibus.</w:t>
      </w:r>
      <w:bookmarkEnd w:id="16"/>
    </w:p>
    <w:p w14:paraId="2FF70C31" w14:textId="5BD7B289" w:rsidR="0014137A" w:rsidRPr="0014137A" w:rsidRDefault="0014137A" w:rsidP="0014137A">
      <w:pPr>
        <w:pStyle w:val="Text"/>
      </w:pPr>
      <w:r>
        <w:t xml:space="preserve">Desta forma, os indicadores de aceleração sugerem a existência de dependência de restrições de mobilidade em </w:t>
      </w:r>
      <w:r w:rsidR="004858A5">
        <w:t xml:space="preserve">alguns </w:t>
      </w:r>
      <w:r>
        <w:t xml:space="preserve">pontos de ônibus, </w:t>
      </w:r>
      <w:r w:rsidR="004858A5">
        <w:t xml:space="preserve">influência da </w:t>
      </w:r>
      <w:r>
        <w:t>condição do tráfego e também da lotação. Mas para esse último, haveria uma associação pobre entre aceleração e lotação do ônibus, possivelmente pela grande variabilidade dos resultados</w:t>
      </w:r>
      <w:r w:rsidR="004858A5">
        <w:t>, possivelmente decorrente de ruído devido ao elevado tempo de amostragem de aproximadamente 3 segundos</w:t>
      </w:r>
      <w:r>
        <w:t>.</w:t>
      </w:r>
    </w:p>
    <w:p w14:paraId="1A37C9CF" w14:textId="59AF33F2" w:rsidR="002A09E4" w:rsidRPr="006777D7" w:rsidRDefault="002A09E4" w:rsidP="0014137A">
      <w:pPr>
        <w:pStyle w:val="Text"/>
        <w:spacing w:before="120"/>
        <w:ind w:firstLine="0"/>
        <w:rPr>
          <w:b/>
        </w:rPr>
      </w:pPr>
      <w:r w:rsidRPr="006777D7">
        <w:rPr>
          <w:b/>
        </w:rPr>
        <w:t>Número de paradas</w:t>
      </w:r>
      <w:r w:rsidR="006777D7" w:rsidRPr="006777D7">
        <w:rPr>
          <w:b/>
        </w:rPr>
        <w:t>.</w:t>
      </w:r>
    </w:p>
    <w:p w14:paraId="76F88C35" w14:textId="3D2E08D8" w:rsidR="002A09E4" w:rsidRDefault="00756F5E" w:rsidP="00756F5E">
      <w:pPr>
        <w:pStyle w:val="Text"/>
      </w:pPr>
      <w:r>
        <w:t>Na avaliação do número de paradas identificadas para os ônibus, os resultados apresentaram d</w:t>
      </w:r>
      <w:r w:rsidR="002A09E4">
        <w:t xml:space="preserve">iferenças significativas entre pontos e </w:t>
      </w:r>
      <w:r>
        <w:t xml:space="preserve">faixas de </w:t>
      </w:r>
      <w:r w:rsidR="002A09E4">
        <w:t>horários</w:t>
      </w:r>
      <w:r>
        <w:t xml:space="preserve">, conforme </w:t>
      </w:r>
      <w:r w:rsidR="00756383">
        <w:t xml:space="preserve">a </w:t>
      </w:r>
      <w:r w:rsidR="00756383">
        <w:fldChar w:fldCharType="begin"/>
      </w:r>
      <w:r w:rsidR="00756383">
        <w:instrText xml:space="preserve"> REF _Ref12825329 \h </w:instrText>
      </w:r>
      <w:r w:rsidR="00756383">
        <w:fldChar w:fldCharType="separate"/>
      </w:r>
      <w:r w:rsidR="009C0924">
        <w:t xml:space="preserve">Figura </w:t>
      </w:r>
      <w:r w:rsidR="009C0924">
        <w:rPr>
          <w:noProof/>
        </w:rPr>
        <w:t>10</w:t>
      </w:r>
      <w:r w:rsidR="00756383">
        <w:fldChar w:fldCharType="end"/>
      </w:r>
      <w:r w:rsidR="00756383">
        <w:t xml:space="preserve"> </w:t>
      </w:r>
      <w:r>
        <w:t>e</w:t>
      </w:r>
      <w:r w:rsidR="00756383">
        <w:t xml:space="preserve"> </w:t>
      </w:r>
      <w:r w:rsidR="00756383">
        <w:fldChar w:fldCharType="begin"/>
      </w:r>
      <w:r w:rsidR="00756383">
        <w:instrText xml:space="preserve"> REF _Ref12825340 \h </w:instrText>
      </w:r>
      <w:r w:rsidR="00756383">
        <w:fldChar w:fldCharType="separate"/>
      </w:r>
      <w:r w:rsidR="009C0924">
        <w:t xml:space="preserve">Figura </w:t>
      </w:r>
      <w:r w:rsidR="009C0924">
        <w:rPr>
          <w:noProof/>
        </w:rPr>
        <w:t>11</w:t>
      </w:r>
      <w:r w:rsidR="00756383">
        <w:fldChar w:fldCharType="end"/>
      </w:r>
      <w:r>
        <w:t>. Ocorre uma g</w:t>
      </w:r>
      <w:r w:rsidR="002A09E4">
        <w:t xml:space="preserve">rande quantidade de paradas entre </w:t>
      </w:r>
      <w:proofErr w:type="gramStart"/>
      <w:r w:rsidR="002A09E4">
        <w:t>6:30</w:t>
      </w:r>
      <w:proofErr w:type="gramEnd"/>
      <w:r w:rsidR="002A09E4">
        <w:t xml:space="preserve"> e 18:00</w:t>
      </w:r>
      <w:r>
        <w:t xml:space="preserve"> e b</w:t>
      </w:r>
      <w:r w:rsidR="002A09E4">
        <w:t>aixa incidência de paradas no período da noite</w:t>
      </w:r>
      <w:r>
        <w:t xml:space="preserve">, também decorrente </w:t>
      </w:r>
      <w:r w:rsidR="00DF0FAE">
        <w:t xml:space="preserve">da </w:t>
      </w:r>
      <w:r w:rsidR="002A09E4">
        <w:t>baixa oferta de serviços</w:t>
      </w:r>
      <w:r>
        <w:t xml:space="preserve"> nesse período.</w:t>
      </w:r>
    </w:p>
    <w:p w14:paraId="50C79DE7" w14:textId="5D8F1E54" w:rsidR="002A09E4" w:rsidRDefault="00756F5E" w:rsidP="00756F5E">
      <w:pPr>
        <w:pStyle w:val="Text"/>
      </w:pPr>
      <w:r>
        <w:t>Porém, uma a</w:t>
      </w:r>
      <w:r w:rsidR="002A09E4">
        <w:t>ssociação com números de passageiros que entram ou saem não pode ser estabelecida</w:t>
      </w:r>
      <w:r>
        <w:t>. Mas os res</w:t>
      </w:r>
      <w:r w:rsidR="002A09E4">
        <w:t>ultados sugerem forte associação entre o número de paradas com os locais e horários com interesse de transporte pelos passageiros</w:t>
      </w:r>
      <w:r>
        <w:t>.</w:t>
      </w:r>
    </w:p>
    <w:p w14:paraId="32A7454A" w14:textId="77777777" w:rsidR="007B1531" w:rsidRDefault="002A09E4" w:rsidP="007B1531">
      <w:pPr>
        <w:pStyle w:val="Text"/>
        <w:keepNext/>
        <w:spacing w:before="120"/>
        <w:ind w:firstLine="0"/>
      </w:pPr>
      <w:r w:rsidRPr="002A09E4">
        <w:rPr>
          <w:noProof/>
          <w:lang w:eastAsia="pt-BR"/>
        </w:rPr>
        <w:drawing>
          <wp:inline distT="0" distB="0" distL="0" distR="0" wp14:anchorId="63906CF4" wp14:editId="3A0441AB">
            <wp:extent cx="3196245" cy="1733702"/>
            <wp:effectExtent l="0" t="0" r="4445" b="0"/>
            <wp:docPr id="9" name="Imagem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8B80CBA-5B90-4B41-97FF-F07DF8E7C3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8B80CBA-5B90-4B41-97FF-F07DF8E7C32B}"/>
                        </a:ext>
                      </a:extLst>
                    </pic:cNvPr>
                    <pic:cNvPicPr>
                      <a:picLocks noChangeAspect="1"/>
                    </pic:cNvPicPr>
                  </pic:nvPicPr>
                  <pic:blipFill rotWithShape="1">
                    <a:blip r:embed="rId18"/>
                    <a:srcRect l="1" t="12973" r="4966" b="9827"/>
                    <a:stretch/>
                  </pic:blipFill>
                  <pic:spPr bwMode="auto">
                    <a:xfrm>
                      <a:off x="0" y="0"/>
                      <a:ext cx="3200400" cy="1735956"/>
                    </a:xfrm>
                    <a:prstGeom prst="rect">
                      <a:avLst/>
                    </a:prstGeom>
                    <a:ln>
                      <a:noFill/>
                    </a:ln>
                    <a:extLst>
                      <a:ext uri="{53640926-AAD7-44D8-BBD7-CCE9431645EC}">
                        <a14:shadowObscured xmlns:a14="http://schemas.microsoft.com/office/drawing/2010/main"/>
                      </a:ext>
                    </a:extLst>
                  </pic:spPr>
                </pic:pic>
              </a:graphicData>
            </a:graphic>
          </wp:inline>
        </w:drawing>
      </w:r>
    </w:p>
    <w:p w14:paraId="70FE3B56" w14:textId="6F53FACB" w:rsidR="002A09E4" w:rsidRDefault="007B1531" w:rsidP="007B23A4">
      <w:pPr>
        <w:pStyle w:val="Legenda"/>
        <w:jc w:val="left"/>
      </w:pPr>
      <w:bookmarkStart w:id="17" w:name="_Ref12825329"/>
      <w:bookmarkStart w:id="18" w:name="_Ref12824105"/>
      <w:r>
        <w:t xml:space="preserve">Figura </w:t>
      </w:r>
      <w:fldSimple w:instr=" SEQ Figura \* ARABIC ">
        <w:r w:rsidR="009C0924">
          <w:rPr>
            <w:noProof/>
          </w:rPr>
          <w:t>10</w:t>
        </w:r>
      </w:fldSimple>
      <w:bookmarkEnd w:id="17"/>
      <w:r>
        <w:t xml:space="preserve"> - </w:t>
      </w:r>
      <w:r w:rsidRPr="00AA6814">
        <w:t>Número de paradas dos ônibus por faixa horária.</w:t>
      </w:r>
      <w:bookmarkEnd w:id="18"/>
    </w:p>
    <w:p w14:paraId="2302292B" w14:textId="77777777" w:rsidR="007B1531" w:rsidRDefault="002A09E4" w:rsidP="007B1531">
      <w:pPr>
        <w:pStyle w:val="Text"/>
        <w:keepNext/>
        <w:spacing w:before="120"/>
        <w:ind w:firstLine="0"/>
      </w:pPr>
      <w:r w:rsidRPr="002A09E4">
        <w:rPr>
          <w:noProof/>
          <w:lang w:eastAsia="pt-BR"/>
        </w:rPr>
        <w:lastRenderedPageBreak/>
        <w:drawing>
          <wp:inline distT="0" distB="0" distL="0" distR="0" wp14:anchorId="775BE188" wp14:editId="74C38242">
            <wp:extent cx="3195955" cy="1920133"/>
            <wp:effectExtent l="0" t="0" r="4445" b="0"/>
            <wp:docPr id="8" name="Imagem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53439B7-8AD1-46E9-A6DB-41ADDA76E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53439B7-8AD1-46E9-A6DB-41ADDA76E2BC}"/>
                        </a:ext>
                      </a:extLst>
                    </pic:cNvPr>
                    <pic:cNvPicPr>
                      <a:picLocks noChangeAspect="1"/>
                    </pic:cNvPicPr>
                  </pic:nvPicPr>
                  <pic:blipFill rotWithShape="1">
                    <a:blip r:embed="rId19"/>
                    <a:srcRect t="14160" r="4580"/>
                    <a:stretch/>
                  </pic:blipFill>
                  <pic:spPr bwMode="auto">
                    <a:xfrm>
                      <a:off x="0" y="0"/>
                      <a:ext cx="3211397" cy="1929411"/>
                    </a:xfrm>
                    <a:prstGeom prst="rect">
                      <a:avLst/>
                    </a:prstGeom>
                    <a:ln>
                      <a:noFill/>
                    </a:ln>
                    <a:extLst>
                      <a:ext uri="{53640926-AAD7-44D8-BBD7-CCE9431645EC}">
                        <a14:shadowObscured xmlns:a14="http://schemas.microsoft.com/office/drawing/2010/main"/>
                      </a:ext>
                    </a:extLst>
                  </pic:spPr>
                </pic:pic>
              </a:graphicData>
            </a:graphic>
          </wp:inline>
        </w:drawing>
      </w:r>
    </w:p>
    <w:p w14:paraId="604D4B14" w14:textId="33D2ED89" w:rsidR="002A09E4" w:rsidRDefault="007B1531" w:rsidP="007B23A4">
      <w:pPr>
        <w:pStyle w:val="Legenda"/>
        <w:jc w:val="left"/>
      </w:pPr>
      <w:bookmarkStart w:id="19" w:name="_Ref12825340"/>
      <w:bookmarkStart w:id="20" w:name="_Ref12824114"/>
      <w:r>
        <w:t xml:space="preserve">Figura </w:t>
      </w:r>
      <w:fldSimple w:instr=" SEQ Figura \* ARABIC ">
        <w:r w:rsidR="009C0924">
          <w:rPr>
            <w:noProof/>
          </w:rPr>
          <w:t>11</w:t>
        </w:r>
      </w:fldSimple>
      <w:bookmarkEnd w:id="19"/>
      <w:r>
        <w:t xml:space="preserve"> - </w:t>
      </w:r>
      <w:r w:rsidRPr="00366462">
        <w:t>Número de paradas dos ônibus por ponto de ônibus.</w:t>
      </w:r>
      <w:bookmarkEnd w:id="20"/>
    </w:p>
    <w:p w14:paraId="3437FEB6" w14:textId="6CD1F6EC" w:rsidR="002A09E4" w:rsidRPr="00756F5E" w:rsidRDefault="002A09E4" w:rsidP="00756F5E">
      <w:pPr>
        <w:pStyle w:val="Text"/>
        <w:spacing w:before="120"/>
        <w:ind w:firstLine="0"/>
        <w:rPr>
          <w:b/>
        </w:rPr>
      </w:pPr>
      <w:r w:rsidRPr="00756F5E">
        <w:rPr>
          <w:b/>
        </w:rPr>
        <w:t>Média do tempo de paradas</w:t>
      </w:r>
      <w:r w:rsidR="00D8145E">
        <w:rPr>
          <w:b/>
        </w:rPr>
        <w:t>.</w:t>
      </w:r>
    </w:p>
    <w:p w14:paraId="47867DAB" w14:textId="7AA57DA2" w:rsidR="002A09E4" w:rsidRDefault="00747430" w:rsidP="007B23A4">
      <w:pPr>
        <w:pStyle w:val="Text"/>
        <w:widowControl/>
        <w:ind w:firstLine="238"/>
      </w:pPr>
      <w:r>
        <w:t>Com relação ao indicador de média do tempo de paradas, os r</w:t>
      </w:r>
      <w:r w:rsidR="002A09E4">
        <w:t>esultados apresentaram</w:t>
      </w:r>
      <w:r>
        <w:t xml:space="preserve"> diferenças moderadas entre faixas de horários, com tempos mais elevados ao longo do período do almoço e, grandes diferenças</w:t>
      </w:r>
      <w:r w:rsidR="002A09E4">
        <w:t xml:space="preserve"> </w:t>
      </w:r>
      <w:r>
        <w:t xml:space="preserve">na comparação entre </w:t>
      </w:r>
      <w:r w:rsidR="002A09E4">
        <w:t>pontos</w:t>
      </w:r>
      <w:r>
        <w:t xml:space="preserve"> de ônibus, conforme </w:t>
      </w:r>
      <w:r w:rsidR="00756383">
        <w:t xml:space="preserve">a </w:t>
      </w:r>
      <w:r w:rsidR="00756383">
        <w:fldChar w:fldCharType="begin"/>
      </w:r>
      <w:r w:rsidR="00756383">
        <w:instrText xml:space="preserve"> REF _Ref12825380 \h </w:instrText>
      </w:r>
      <w:r w:rsidR="00756383">
        <w:fldChar w:fldCharType="separate"/>
      </w:r>
      <w:r w:rsidR="009C0924">
        <w:t xml:space="preserve">Figura </w:t>
      </w:r>
      <w:r w:rsidR="009C0924">
        <w:rPr>
          <w:noProof/>
        </w:rPr>
        <w:t>12</w:t>
      </w:r>
      <w:r w:rsidR="00756383">
        <w:fldChar w:fldCharType="end"/>
      </w:r>
      <w:r w:rsidR="00756383">
        <w:t xml:space="preserve"> </w:t>
      </w:r>
      <w:r>
        <w:t>e</w:t>
      </w:r>
      <w:r w:rsidR="00756383">
        <w:t xml:space="preserve"> </w:t>
      </w:r>
      <w:r w:rsidR="00AE302C">
        <w:fldChar w:fldCharType="begin"/>
      </w:r>
      <w:r w:rsidR="00AE302C">
        <w:instrText xml:space="preserve"> REF _Ref12824193 \h </w:instrText>
      </w:r>
      <w:r w:rsidR="00AE302C">
        <w:fldChar w:fldCharType="separate"/>
      </w:r>
      <w:r w:rsidR="009C0924">
        <w:t xml:space="preserve">Figura </w:t>
      </w:r>
      <w:r w:rsidR="009C0924">
        <w:rPr>
          <w:noProof/>
        </w:rPr>
        <w:t>13</w:t>
      </w:r>
      <w:r w:rsidR="00AE302C">
        <w:fldChar w:fldCharType="end"/>
      </w:r>
      <w:r>
        <w:t>.</w:t>
      </w:r>
    </w:p>
    <w:p w14:paraId="5C2D1FE9" w14:textId="77777777" w:rsidR="007B1531" w:rsidRDefault="002A09E4" w:rsidP="00336D13">
      <w:pPr>
        <w:pStyle w:val="Text"/>
        <w:keepNext/>
        <w:spacing w:before="120"/>
        <w:ind w:firstLine="0"/>
        <w:jc w:val="center"/>
      </w:pPr>
      <w:r w:rsidRPr="002A09E4">
        <w:rPr>
          <w:noProof/>
          <w:lang w:eastAsia="pt-BR"/>
        </w:rPr>
        <w:drawing>
          <wp:inline distT="0" distB="0" distL="0" distR="0" wp14:anchorId="648C154B" wp14:editId="3B233339">
            <wp:extent cx="3151994" cy="1685859"/>
            <wp:effectExtent l="0" t="0" r="0" b="3810"/>
            <wp:docPr id="13" name="Imagem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C7BDDF0-71F0-4297-95E6-AFB5E6152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C7BDDF0-71F0-4297-95E6-AFB5E61522FE}"/>
                        </a:ext>
                      </a:extLst>
                    </pic:cNvPr>
                    <pic:cNvPicPr>
                      <a:picLocks noChangeAspect="1"/>
                    </pic:cNvPicPr>
                  </pic:nvPicPr>
                  <pic:blipFill rotWithShape="1">
                    <a:blip r:embed="rId20"/>
                    <a:srcRect t="13707" r="4238" b="9591"/>
                    <a:stretch/>
                  </pic:blipFill>
                  <pic:spPr bwMode="auto">
                    <a:xfrm>
                      <a:off x="0" y="0"/>
                      <a:ext cx="3160429" cy="1690371"/>
                    </a:xfrm>
                    <a:prstGeom prst="rect">
                      <a:avLst/>
                    </a:prstGeom>
                    <a:ln>
                      <a:noFill/>
                    </a:ln>
                    <a:extLst>
                      <a:ext uri="{53640926-AAD7-44D8-BBD7-CCE9431645EC}">
                        <a14:shadowObscured xmlns:a14="http://schemas.microsoft.com/office/drawing/2010/main"/>
                      </a:ext>
                    </a:extLst>
                  </pic:spPr>
                </pic:pic>
              </a:graphicData>
            </a:graphic>
          </wp:inline>
        </w:drawing>
      </w:r>
    </w:p>
    <w:p w14:paraId="1C593054" w14:textId="5DC662CF" w:rsidR="0014137A" w:rsidRDefault="007B1531" w:rsidP="00336D13">
      <w:pPr>
        <w:pStyle w:val="Legenda"/>
        <w:jc w:val="center"/>
      </w:pPr>
      <w:bookmarkStart w:id="21" w:name="_Ref12825380"/>
      <w:bookmarkStart w:id="22" w:name="_Ref12824133"/>
      <w:r>
        <w:t xml:space="preserve">Figura </w:t>
      </w:r>
      <w:fldSimple w:instr=" SEQ Figura \* ARABIC ">
        <w:r w:rsidR="009C0924">
          <w:rPr>
            <w:noProof/>
          </w:rPr>
          <w:t>12</w:t>
        </w:r>
      </w:fldSimple>
      <w:bookmarkEnd w:id="21"/>
      <w:r>
        <w:t xml:space="preserve"> - </w:t>
      </w:r>
      <w:r w:rsidRPr="00B959D5">
        <w:t>Média do tempo de paradas dos ônibus por faixa horária.</w:t>
      </w:r>
      <w:bookmarkEnd w:id="22"/>
    </w:p>
    <w:p w14:paraId="1EC9901E" w14:textId="78E30D33" w:rsidR="00336D13" w:rsidRPr="00336D13" w:rsidRDefault="00336D13" w:rsidP="007B23A4">
      <w:pPr>
        <w:pStyle w:val="Text"/>
      </w:pPr>
      <w:r>
        <w:t>O tempo médio de paradas pode estar associação com números de passageiros que entram ou saem dos ônibus, mas numa relação por veículo, sem uma correspondência com a demanda total do sistema, que é atendido por vários ônibus e linhas. Portando, os resultados sugerem apenas a associação entre o tempo médio de paradas aos locais com maior fluxo de passageiros por ônibus.</w:t>
      </w:r>
    </w:p>
    <w:p w14:paraId="7269FEC9" w14:textId="77777777" w:rsidR="007B1531" w:rsidRDefault="002A09E4" w:rsidP="00336D13">
      <w:pPr>
        <w:pStyle w:val="Text"/>
        <w:keepNext/>
        <w:spacing w:before="120"/>
        <w:ind w:firstLine="0"/>
        <w:jc w:val="center"/>
      </w:pPr>
      <w:r w:rsidRPr="002A09E4">
        <w:rPr>
          <w:noProof/>
          <w:lang w:eastAsia="pt-BR"/>
        </w:rPr>
        <w:drawing>
          <wp:inline distT="0" distB="0" distL="0" distR="0" wp14:anchorId="2E9A1268" wp14:editId="1AF4D570">
            <wp:extent cx="2969233" cy="1776046"/>
            <wp:effectExtent l="0" t="0" r="3175" b="2540"/>
            <wp:docPr id="14" name="Imagem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D10F56-2D30-42D1-9558-1765D0427B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D10F56-2D30-42D1-9558-1765D0427B4D}"/>
                        </a:ext>
                      </a:extLst>
                    </pic:cNvPr>
                    <pic:cNvPicPr>
                      <a:picLocks noChangeAspect="1"/>
                    </pic:cNvPicPr>
                  </pic:nvPicPr>
                  <pic:blipFill rotWithShape="1">
                    <a:blip r:embed="rId21"/>
                    <a:srcRect t="14308" r="4337"/>
                    <a:stretch/>
                  </pic:blipFill>
                  <pic:spPr bwMode="auto">
                    <a:xfrm>
                      <a:off x="0" y="0"/>
                      <a:ext cx="2980214" cy="1782614"/>
                    </a:xfrm>
                    <a:prstGeom prst="rect">
                      <a:avLst/>
                    </a:prstGeom>
                    <a:ln>
                      <a:noFill/>
                    </a:ln>
                    <a:extLst>
                      <a:ext uri="{53640926-AAD7-44D8-BBD7-CCE9431645EC}">
                        <a14:shadowObscured xmlns:a14="http://schemas.microsoft.com/office/drawing/2010/main"/>
                      </a:ext>
                    </a:extLst>
                  </pic:spPr>
                </pic:pic>
              </a:graphicData>
            </a:graphic>
          </wp:inline>
        </w:drawing>
      </w:r>
    </w:p>
    <w:p w14:paraId="0B848C2F" w14:textId="1AF6D072" w:rsidR="002A09E4" w:rsidRDefault="007B1531" w:rsidP="007B1531">
      <w:pPr>
        <w:pStyle w:val="Legenda"/>
        <w:jc w:val="center"/>
      </w:pPr>
      <w:bookmarkStart w:id="23" w:name="_Ref12824193"/>
      <w:r>
        <w:t xml:space="preserve">Figura </w:t>
      </w:r>
      <w:fldSimple w:instr=" SEQ Figura \* ARABIC ">
        <w:r w:rsidR="009C0924">
          <w:rPr>
            <w:noProof/>
          </w:rPr>
          <w:t>13</w:t>
        </w:r>
      </w:fldSimple>
      <w:bookmarkEnd w:id="23"/>
      <w:r>
        <w:t xml:space="preserve"> - </w:t>
      </w:r>
      <w:r w:rsidRPr="005454D6">
        <w:t>Média do tempo de paradas dos ônibus por ponto de ônibus.</w:t>
      </w:r>
    </w:p>
    <w:p w14:paraId="61CB9F55" w14:textId="22E127C9" w:rsidR="002A09E4" w:rsidRPr="00E87860" w:rsidRDefault="002A09E4" w:rsidP="00E87860">
      <w:pPr>
        <w:pStyle w:val="Text"/>
        <w:spacing w:before="120"/>
        <w:ind w:firstLine="0"/>
        <w:rPr>
          <w:b/>
        </w:rPr>
      </w:pPr>
      <w:r w:rsidRPr="00E87860">
        <w:rPr>
          <w:b/>
        </w:rPr>
        <w:t>Somatória do tempo de paradas</w:t>
      </w:r>
      <w:r w:rsidR="00D8145E">
        <w:rPr>
          <w:b/>
        </w:rPr>
        <w:t>.</w:t>
      </w:r>
    </w:p>
    <w:p w14:paraId="7D0107BF" w14:textId="5991C3D3" w:rsidR="00FB34B4" w:rsidRDefault="00FB34B4" w:rsidP="007B23A4">
      <w:pPr>
        <w:pStyle w:val="Text"/>
        <w:widowControl/>
        <w:ind w:firstLine="238"/>
      </w:pPr>
      <w:r>
        <w:t xml:space="preserve">Com relação ao indicador de somatória do tempo de paradas, os resultados apresentaram grandes diferenças entre </w:t>
      </w:r>
      <w:r>
        <w:lastRenderedPageBreak/>
        <w:t>faixas de horários e entre pontos de ônibus, conforme</w:t>
      </w:r>
      <w:r w:rsidR="0004232B">
        <w:t xml:space="preserve"> a</w:t>
      </w:r>
      <w:r>
        <w:t xml:space="preserve"> </w:t>
      </w:r>
      <w:r w:rsidR="00AE302C">
        <w:fldChar w:fldCharType="begin"/>
      </w:r>
      <w:r w:rsidR="00AE302C">
        <w:instrText xml:space="preserve"> REF _Ref12824206 \h </w:instrText>
      </w:r>
      <w:r w:rsidR="00AE302C">
        <w:fldChar w:fldCharType="separate"/>
      </w:r>
      <w:r w:rsidR="009C0924">
        <w:t xml:space="preserve">Figura </w:t>
      </w:r>
      <w:r w:rsidR="009C0924">
        <w:rPr>
          <w:noProof/>
        </w:rPr>
        <w:t>14</w:t>
      </w:r>
      <w:r w:rsidR="00AE302C">
        <w:fldChar w:fldCharType="end"/>
      </w:r>
      <w:r>
        <w:t xml:space="preserve"> e</w:t>
      </w:r>
      <w:r w:rsidR="006E1078">
        <w:t xml:space="preserve"> </w:t>
      </w:r>
      <w:r w:rsidR="00AE302C">
        <w:fldChar w:fldCharType="begin"/>
      </w:r>
      <w:r w:rsidR="00AE302C">
        <w:instrText xml:space="preserve"> REF _Ref12824216 \h </w:instrText>
      </w:r>
      <w:r w:rsidR="00AE302C">
        <w:fldChar w:fldCharType="separate"/>
      </w:r>
      <w:r w:rsidR="009C0924">
        <w:t xml:space="preserve">Figura </w:t>
      </w:r>
      <w:r w:rsidR="009C0924">
        <w:rPr>
          <w:noProof/>
        </w:rPr>
        <w:t>15</w:t>
      </w:r>
      <w:r w:rsidR="00AE302C">
        <w:fldChar w:fldCharType="end"/>
      </w:r>
      <w:r>
        <w:t>.</w:t>
      </w:r>
    </w:p>
    <w:p w14:paraId="7D294BD8" w14:textId="77777777" w:rsidR="007360EB" w:rsidRDefault="00FB34B4" w:rsidP="007B23A4">
      <w:pPr>
        <w:pStyle w:val="Text"/>
        <w:widowControl/>
        <w:ind w:firstLine="238"/>
      </w:pPr>
      <w:r>
        <w:t>A s</w:t>
      </w:r>
      <w:r w:rsidR="002A09E4">
        <w:t>omatória</w:t>
      </w:r>
      <w:r>
        <w:t xml:space="preserve"> é s</w:t>
      </w:r>
      <w:r w:rsidR="002A09E4">
        <w:t>uperior</w:t>
      </w:r>
      <w:r>
        <w:t xml:space="preserve"> </w:t>
      </w:r>
      <w:r w:rsidR="002A09E4">
        <w:t xml:space="preserve">ao longo do período do almoço e </w:t>
      </w:r>
      <w:r>
        <w:t xml:space="preserve">com </w:t>
      </w:r>
      <w:r w:rsidR="002A09E4">
        <w:t>picos isolados na manhã e tarde</w:t>
      </w:r>
      <w:r>
        <w:t>.</w:t>
      </w:r>
    </w:p>
    <w:p w14:paraId="51913EEB" w14:textId="344F998D" w:rsidR="007B1531" w:rsidRDefault="002A09E4" w:rsidP="007B23A4">
      <w:pPr>
        <w:pStyle w:val="Text"/>
        <w:keepNext/>
        <w:spacing w:before="120"/>
        <w:ind w:firstLine="0"/>
      </w:pPr>
      <w:r w:rsidRPr="002A09E4">
        <w:rPr>
          <w:noProof/>
          <w:lang w:eastAsia="pt-BR"/>
        </w:rPr>
        <w:drawing>
          <wp:inline distT="0" distB="0" distL="0" distR="0" wp14:anchorId="426B1212" wp14:editId="294D1CE2">
            <wp:extent cx="3085447" cy="1635369"/>
            <wp:effectExtent l="0" t="0" r="1270" b="3175"/>
            <wp:docPr id="7" name="Imagem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12F6AAF-639D-4359-B7B7-D46196B957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12F6AAF-639D-4359-B7B7-D46196B9572C}"/>
                        </a:ext>
                      </a:extLst>
                    </pic:cNvPr>
                    <pic:cNvPicPr>
                      <a:picLocks noChangeAspect="1"/>
                    </pic:cNvPicPr>
                  </pic:nvPicPr>
                  <pic:blipFill rotWithShape="1">
                    <a:blip r:embed="rId22"/>
                    <a:srcRect t="14116" r="4348" b="9959"/>
                    <a:stretch/>
                  </pic:blipFill>
                  <pic:spPr bwMode="auto">
                    <a:xfrm>
                      <a:off x="0" y="0"/>
                      <a:ext cx="3085447" cy="1635369"/>
                    </a:xfrm>
                    <a:prstGeom prst="rect">
                      <a:avLst/>
                    </a:prstGeom>
                    <a:ln>
                      <a:noFill/>
                    </a:ln>
                    <a:extLst>
                      <a:ext uri="{53640926-AAD7-44D8-BBD7-CCE9431645EC}">
                        <a14:shadowObscured xmlns:a14="http://schemas.microsoft.com/office/drawing/2010/main"/>
                      </a:ext>
                    </a:extLst>
                  </pic:spPr>
                </pic:pic>
              </a:graphicData>
            </a:graphic>
          </wp:inline>
        </w:drawing>
      </w:r>
    </w:p>
    <w:p w14:paraId="4A72E126" w14:textId="2BA7B094" w:rsidR="00756383" w:rsidRDefault="007B1531" w:rsidP="007B23A4">
      <w:pPr>
        <w:pStyle w:val="Legenda"/>
        <w:keepNext/>
        <w:jc w:val="left"/>
      </w:pPr>
      <w:bookmarkStart w:id="24" w:name="_Ref12824206"/>
      <w:r>
        <w:t xml:space="preserve">Figura </w:t>
      </w:r>
      <w:fldSimple w:instr=" SEQ Figura \* ARABIC ">
        <w:r w:rsidR="009C0924">
          <w:rPr>
            <w:noProof/>
          </w:rPr>
          <w:t>14</w:t>
        </w:r>
      </w:fldSimple>
      <w:bookmarkEnd w:id="24"/>
      <w:r>
        <w:t xml:space="preserve"> - </w:t>
      </w:r>
      <w:r w:rsidRPr="009862BB">
        <w:t>Somatória do tempo de paradas dos ônibus por faixa horária.</w:t>
      </w:r>
    </w:p>
    <w:p w14:paraId="16225CEB" w14:textId="2A1D8B39" w:rsidR="007B1531" w:rsidRDefault="002A09E4" w:rsidP="007B23A4">
      <w:pPr>
        <w:pStyle w:val="Text"/>
        <w:keepNext/>
        <w:spacing w:before="120"/>
        <w:ind w:firstLine="0"/>
      </w:pPr>
      <w:r w:rsidRPr="002A09E4">
        <w:rPr>
          <w:noProof/>
          <w:lang w:eastAsia="pt-BR"/>
        </w:rPr>
        <w:drawing>
          <wp:inline distT="0" distB="0" distL="0" distR="0" wp14:anchorId="5FEC8939" wp14:editId="5975E3C3">
            <wp:extent cx="3095272" cy="1846385"/>
            <wp:effectExtent l="0" t="0" r="381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4611" r="4418"/>
                    <a:stretch/>
                  </pic:blipFill>
                  <pic:spPr bwMode="auto">
                    <a:xfrm>
                      <a:off x="0" y="0"/>
                      <a:ext cx="3101701" cy="1850220"/>
                    </a:xfrm>
                    <a:prstGeom prst="rect">
                      <a:avLst/>
                    </a:prstGeom>
                    <a:noFill/>
                    <a:ln>
                      <a:noFill/>
                    </a:ln>
                    <a:extLst>
                      <a:ext uri="{53640926-AAD7-44D8-BBD7-CCE9431645EC}">
                        <a14:shadowObscured xmlns:a14="http://schemas.microsoft.com/office/drawing/2010/main"/>
                      </a:ext>
                    </a:extLst>
                  </pic:spPr>
                </pic:pic>
              </a:graphicData>
            </a:graphic>
          </wp:inline>
        </w:drawing>
      </w:r>
    </w:p>
    <w:p w14:paraId="39A81A6E" w14:textId="0E27A14D" w:rsidR="002A09E4" w:rsidRDefault="007B1531" w:rsidP="00756383">
      <w:pPr>
        <w:pStyle w:val="Legenda"/>
        <w:jc w:val="center"/>
      </w:pPr>
      <w:bookmarkStart w:id="25" w:name="_Ref12824216"/>
      <w:r>
        <w:t xml:space="preserve">Figura </w:t>
      </w:r>
      <w:fldSimple w:instr=" SEQ Figura \* ARABIC ">
        <w:r w:rsidR="009C0924">
          <w:rPr>
            <w:noProof/>
          </w:rPr>
          <w:t>15</w:t>
        </w:r>
      </w:fldSimple>
      <w:bookmarkEnd w:id="25"/>
      <w:r>
        <w:t xml:space="preserve"> - </w:t>
      </w:r>
      <w:r w:rsidRPr="00D0780C">
        <w:t>Somatória do tempo de paradas dos ônibus por ponto de ônibus.</w:t>
      </w:r>
    </w:p>
    <w:p w14:paraId="04A9A2B8" w14:textId="1C2177AF" w:rsidR="00FB34B4" w:rsidRDefault="00FB34B4" w:rsidP="00731195">
      <w:pPr>
        <w:pStyle w:val="Text"/>
      </w:pPr>
      <w:r>
        <w:t xml:space="preserve">A somatória de tempos de parada combina </w:t>
      </w:r>
      <w:r w:rsidR="00731195">
        <w:t xml:space="preserve">os </w:t>
      </w:r>
      <w:r>
        <w:t xml:space="preserve">resultados </w:t>
      </w:r>
      <w:r w:rsidR="00731195">
        <w:t xml:space="preserve">dos indicadores </w:t>
      </w:r>
      <w:r>
        <w:t xml:space="preserve">de número de paradas </w:t>
      </w:r>
      <w:r w:rsidR="00731195">
        <w:t>e de</w:t>
      </w:r>
      <w:r>
        <w:t xml:space="preserve"> tempo médio das paradas</w:t>
      </w:r>
      <w:r w:rsidR="00731195">
        <w:t>, levando em conta o fluxo de passageiros por ônibus e os locais e horários com interesse de transporte pelos passageiros. Portanto, os r</w:t>
      </w:r>
      <w:r>
        <w:t>esultados sugerem associação entre a somatória de tempos de paradas aos locais e períodos com maior demanda de passageiros</w:t>
      </w:r>
      <w:r w:rsidR="00731195">
        <w:t>.</w:t>
      </w:r>
    </w:p>
    <w:p w14:paraId="3367EE6E" w14:textId="4DFAA036" w:rsidR="00F56DF1" w:rsidRPr="009B485C" w:rsidRDefault="00F56DF1" w:rsidP="00F56DF1">
      <w:pPr>
        <w:pStyle w:val="Text"/>
        <w:spacing w:before="120"/>
        <w:ind w:firstLine="0"/>
        <w:rPr>
          <w:b/>
        </w:rPr>
      </w:pPr>
      <w:r w:rsidRPr="009B485C">
        <w:rPr>
          <w:b/>
        </w:rPr>
        <w:t xml:space="preserve">Locais de maior </w:t>
      </w:r>
      <w:r>
        <w:rPr>
          <w:b/>
        </w:rPr>
        <w:t>demanda de passageiros</w:t>
      </w:r>
      <w:r w:rsidR="00D8145E">
        <w:rPr>
          <w:b/>
        </w:rPr>
        <w:t>.</w:t>
      </w:r>
    </w:p>
    <w:p w14:paraId="3F65566C" w14:textId="151F55F4" w:rsidR="00F56DF1" w:rsidRDefault="00F23D0E" w:rsidP="00F23D0E">
      <w:pPr>
        <w:pStyle w:val="Text"/>
      </w:pPr>
      <w:r>
        <w:t xml:space="preserve">Considerando o indicador de somatória de tempos de parada para inferir a demanda de passageiros no sistema de transporte da universidade, conforme a </w:t>
      </w:r>
      <w:r w:rsidR="00AE302C">
        <w:fldChar w:fldCharType="begin"/>
      </w:r>
      <w:r w:rsidR="00AE302C">
        <w:instrText xml:space="preserve"> REF _Ref12824231 \h </w:instrText>
      </w:r>
      <w:r w:rsidR="00AE302C">
        <w:fldChar w:fldCharType="separate"/>
      </w:r>
      <w:r w:rsidR="009C0924">
        <w:t xml:space="preserve">Figura </w:t>
      </w:r>
      <w:r w:rsidR="009C0924">
        <w:rPr>
          <w:noProof/>
        </w:rPr>
        <w:t>16</w:t>
      </w:r>
      <w:r w:rsidR="00AE302C">
        <w:fldChar w:fldCharType="end"/>
      </w:r>
      <w:r>
        <w:t xml:space="preserve">, os locais como maior interesse de tráfego incluem o setor de saúde (Hospital da Clínica, </w:t>
      </w:r>
      <w:r w:rsidR="00F56DF1">
        <w:t>CAISM</w:t>
      </w:r>
      <w:r>
        <w:t xml:space="preserve">, </w:t>
      </w:r>
      <w:r w:rsidR="00F56DF1">
        <w:t>Hemocentro</w:t>
      </w:r>
      <w:r>
        <w:t>, C</w:t>
      </w:r>
      <w:r w:rsidR="00F56DF1">
        <w:t>AS / CECI</w:t>
      </w:r>
      <w:r>
        <w:t>) e os r</w:t>
      </w:r>
      <w:r w:rsidR="00F56DF1">
        <w:t>estaurantes</w:t>
      </w:r>
      <w:r>
        <w:t xml:space="preserve"> universitários</w:t>
      </w:r>
      <w:r w:rsidR="00F56DF1">
        <w:t xml:space="preserve"> (RU e RS)</w:t>
      </w:r>
      <w:r>
        <w:t xml:space="preserve">, os ponto de ônibus próximos à </w:t>
      </w:r>
      <w:proofErr w:type="spellStart"/>
      <w:proofErr w:type="gramStart"/>
      <w:r>
        <w:t>Funcamp</w:t>
      </w:r>
      <w:proofErr w:type="spellEnd"/>
      <w:proofErr w:type="gramEnd"/>
      <w:r>
        <w:t xml:space="preserve"> e CEPETRO, assim como os pontos localizados na </w:t>
      </w:r>
      <w:r w:rsidR="00F56DF1">
        <w:t>Av</w:t>
      </w:r>
      <w:r w:rsidR="00756383">
        <w:t>enida</w:t>
      </w:r>
      <w:r w:rsidR="00F56DF1">
        <w:t xml:space="preserve"> Érico Veríssimo</w:t>
      </w:r>
      <w:r>
        <w:t>.</w:t>
      </w:r>
    </w:p>
    <w:p w14:paraId="41059E41" w14:textId="77777777" w:rsidR="007B1531" w:rsidRDefault="00F56DF1" w:rsidP="007B1531">
      <w:pPr>
        <w:pStyle w:val="Text"/>
        <w:keepNext/>
        <w:spacing w:before="120"/>
        <w:ind w:firstLine="0"/>
      </w:pPr>
      <w:r w:rsidRPr="0033712B">
        <w:rPr>
          <w:noProof/>
          <w:lang w:eastAsia="pt-BR"/>
        </w:rPr>
        <w:lastRenderedPageBreak/>
        <w:drawing>
          <wp:inline distT="0" distB="0" distL="0" distR="0" wp14:anchorId="39477EF4" wp14:editId="06DE2D30">
            <wp:extent cx="3200400" cy="2996623"/>
            <wp:effectExtent l="0" t="0" r="0" b="0"/>
            <wp:docPr id="15" name="Espaço Reservado para Conteúdo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7EE55BD-FF44-4567-9F9E-07E513308B4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Espaço Reservado para Conteúdo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7EE55BD-FF44-4567-9F9E-07E513308B4F}"/>
                        </a:ext>
                      </a:extLst>
                    </pic:cNvPr>
                    <pic:cNvPicPr>
                      <a:picLocks noGrp="1" noChangeAspect="1"/>
                    </pic:cNvPicPr>
                  </pic:nvPicPr>
                  <pic:blipFill>
                    <a:blip r:embed="rId24"/>
                    <a:stretch>
                      <a:fillRect/>
                    </a:stretch>
                  </pic:blipFill>
                  <pic:spPr>
                    <a:xfrm>
                      <a:off x="0" y="0"/>
                      <a:ext cx="3200400" cy="2996623"/>
                    </a:xfrm>
                    <a:prstGeom prst="rect">
                      <a:avLst/>
                    </a:prstGeom>
                  </pic:spPr>
                </pic:pic>
              </a:graphicData>
            </a:graphic>
          </wp:inline>
        </w:drawing>
      </w:r>
    </w:p>
    <w:p w14:paraId="6630B18E" w14:textId="0F9E7B03" w:rsidR="00F56DF1" w:rsidRDefault="007B1531" w:rsidP="00756383">
      <w:pPr>
        <w:pStyle w:val="Legenda"/>
        <w:jc w:val="center"/>
      </w:pPr>
      <w:bookmarkStart w:id="26" w:name="_Ref12824231"/>
      <w:r>
        <w:t xml:space="preserve">Figura </w:t>
      </w:r>
      <w:fldSimple w:instr=" SEQ Figura \* ARABIC ">
        <w:r w:rsidR="009C0924">
          <w:rPr>
            <w:noProof/>
          </w:rPr>
          <w:t>16</w:t>
        </w:r>
      </w:fldSimple>
      <w:bookmarkEnd w:id="26"/>
      <w:r>
        <w:t xml:space="preserve"> - </w:t>
      </w:r>
      <w:r w:rsidRPr="00CF6949">
        <w:t>Mapa temático da somatória do tempo de paradas dos ônibus por local.</w:t>
      </w:r>
    </w:p>
    <w:p w14:paraId="373CD298" w14:textId="7DB1F9EB" w:rsidR="00F56DF1" w:rsidRPr="00FB34B4" w:rsidRDefault="0004699F" w:rsidP="0004699F">
      <w:pPr>
        <w:pStyle w:val="Text"/>
      </w:pPr>
      <w:r>
        <w:t xml:space="preserve">Como local, no mapa temático da </w:t>
      </w:r>
      <w:r w:rsidR="00AE302C">
        <w:fldChar w:fldCharType="begin"/>
      </w:r>
      <w:r w:rsidR="00AE302C">
        <w:instrText xml:space="preserve"> REF _Ref12824231 \h </w:instrText>
      </w:r>
      <w:r w:rsidR="00AE302C">
        <w:fldChar w:fldCharType="separate"/>
      </w:r>
      <w:r w:rsidR="009C0924">
        <w:t xml:space="preserve">Figura </w:t>
      </w:r>
      <w:r w:rsidR="009C0924">
        <w:rPr>
          <w:noProof/>
        </w:rPr>
        <w:t>16</w:t>
      </w:r>
      <w:r w:rsidR="00AE302C">
        <w:fldChar w:fldCharType="end"/>
      </w:r>
      <w:r>
        <w:t>, entende-se como o agrupamento de pontos de ônibus, utilizados por diferentes linhas, com distâncias aproximadas de até 100 metros.</w:t>
      </w:r>
    </w:p>
    <w:p w14:paraId="04F26336" w14:textId="32C020A3" w:rsidR="002A09E4" w:rsidRPr="009B485C" w:rsidRDefault="002A09E4" w:rsidP="009B485C">
      <w:pPr>
        <w:pStyle w:val="Text"/>
        <w:spacing w:before="120"/>
        <w:ind w:firstLine="0"/>
        <w:rPr>
          <w:b/>
        </w:rPr>
      </w:pPr>
      <w:r w:rsidRPr="009B485C">
        <w:rPr>
          <w:b/>
        </w:rPr>
        <w:t>Sazonalidade da demanda de passageiros</w:t>
      </w:r>
      <w:r w:rsidR="00D8145E">
        <w:rPr>
          <w:b/>
        </w:rPr>
        <w:t>.</w:t>
      </w:r>
    </w:p>
    <w:p w14:paraId="304F3F9E" w14:textId="0EC80238" w:rsidR="002A09E4" w:rsidRDefault="0004699F" w:rsidP="0004699F">
      <w:pPr>
        <w:pStyle w:val="Text"/>
      </w:pPr>
      <w:r>
        <w:t>Também c</w:t>
      </w:r>
      <w:r w:rsidR="00731195">
        <w:t xml:space="preserve">onsiderando o indicador de somatória de tempos de parada para inferir a demanda de passageiros no sistema de transporte da universidade, conforme a </w:t>
      </w:r>
      <w:r w:rsidR="00AE302C">
        <w:fldChar w:fldCharType="begin"/>
      </w:r>
      <w:r w:rsidR="00AE302C">
        <w:instrText xml:space="preserve"> REF _Ref12824250 \h </w:instrText>
      </w:r>
      <w:r w:rsidR="00AE302C">
        <w:fldChar w:fldCharType="separate"/>
      </w:r>
      <w:r w:rsidR="009C0924">
        <w:t xml:space="preserve">Figura </w:t>
      </w:r>
      <w:r w:rsidR="009C0924">
        <w:rPr>
          <w:noProof/>
        </w:rPr>
        <w:t>17</w:t>
      </w:r>
      <w:r w:rsidR="00AE302C">
        <w:fldChar w:fldCharType="end"/>
      </w:r>
      <w:r w:rsidR="00731195">
        <w:t>, o m</w:t>
      </w:r>
      <w:r w:rsidR="002A09E4">
        <w:t>aior interesse</w:t>
      </w:r>
      <w:r w:rsidR="00731195">
        <w:t xml:space="preserve"> de tráfego está nos meses de </w:t>
      </w:r>
      <w:r w:rsidR="002A09E4">
        <w:t>Abril, Maio e Junho</w:t>
      </w:r>
      <w:r w:rsidR="00731195">
        <w:t>, estando os meses de Janeiro e Fevereiro como os de m</w:t>
      </w:r>
      <w:r w:rsidR="002A09E4">
        <w:t>enor interesse</w:t>
      </w:r>
      <w:r w:rsidR="00731195">
        <w:t>.</w:t>
      </w:r>
    </w:p>
    <w:p w14:paraId="5EB808CD" w14:textId="77777777" w:rsidR="007B1531" w:rsidRDefault="002A09E4" w:rsidP="007B1531">
      <w:pPr>
        <w:pStyle w:val="Text"/>
        <w:keepNext/>
        <w:spacing w:before="120"/>
        <w:ind w:firstLine="0"/>
      </w:pPr>
      <w:r w:rsidRPr="002A09E4">
        <w:rPr>
          <w:noProof/>
          <w:lang w:eastAsia="pt-BR"/>
        </w:rPr>
        <w:drawing>
          <wp:inline distT="0" distB="0" distL="0" distR="0" wp14:anchorId="4F58E812" wp14:editId="27FE3457">
            <wp:extent cx="3072384" cy="1834274"/>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49" t="14074" r="3538"/>
                    <a:stretch/>
                  </pic:blipFill>
                  <pic:spPr bwMode="auto">
                    <a:xfrm>
                      <a:off x="0" y="0"/>
                      <a:ext cx="3076007" cy="1836437"/>
                    </a:xfrm>
                    <a:prstGeom prst="rect">
                      <a:avLst/>
                    </a:prstGeom>
                    <a:noFill/>
                    <a:ln>
                      <a:noFill/>
                    </a:ln>
                    <a:extLst>
                      <a:ext uri="{53640926-AAD7-44D8-BBD7-CCE9431645EC}">
                        <a14:shadowObscured xmlns:a14="http://schemas.microsoft.com/office/drawing/2010/main"/>
                      </a:ext>
                    </a:extLst>
                  </pic:spPr>
                </pic:pic>
              </a:graphicData>
            </a:graphic>
          </wp:inline>
        </w:drawing>
      </w:r>
    </w:p>
    <w:p w14:paraId="757E1FCA" w14:textId="344C577F" w:rsidR="0033712B" w:rsidRDefault="007B1531" w:rsidP="00756383">
      <w:pPr>
        <w:pStyle w:val="Legenda"/>
        <w:jc w:val="center"/>
      </w:pPr>
      <w:bookmarkStart w:id="27" w:name="_Ref12824250"/>
      <w:r>
        <w:t xml:space="preserve">Figura </w:t>
      </w:r>
      <w:fldSimple w:instr=" SEQ Figura \* ARABIC ">
        <w:r w:rsidR="009C0924">
          <w:rPr>
            <w:noProof/>
          </w:rPr>
          <w:t>17</w:t>
        </w:r>
      </w:fldSimple>
      <w:bookmarkEnd w:id="27"/>
      <w:r>
        <w:t xml:space="preserve"> - </w:t>
      </w:r>
      <w:r w:rsidRPr="00A16D67">
        <w:t>Somatória do tempo de paradas dos ônibus por local.</w:t>
      </w:r>
    </w:p>
    <w:p w14:paraId="051F2DDF" w14:textId="3370FF73" w:rsidR="00ED3A4B" w:rsidRPr="00ED3A4B" w:rsidRDefault="00ED3A4B" w:rsidP="007B23A4">
      <w:r>
        <w:t>Numa análise de demanda em função dos dias da semanal, os resultados não apontaram diferenças significantes.</w:t>
      </w:r>
    </w:p>
    <w:p w14:paraId="03AAE350" w14:textId="4FFEB404" w:rsidR="72D44ACD" w:rsidRPr="001B70FB" w:rsidRDefault="00B0280F" w:rsidP="0084411E">
      <w:pPr>
        <w:pStyle w:val="Ttulo2"/>
        <w:ind w:firstLine="202"/>
        <w:rPr>
          <w:sz w:val="22"/>
          <w:szCs w:val="22"/>
        </w:rPr>
      </w:pPr>
      <w:r w:rsidRPr="00B0280F">
        <w:t>Análise</w:t>
      </w:r>
      <w:r w:rsidR="00DE3191">
        <w:t xml:space="preserve"> de</w:t>
      </w:r>
      <w:r w:rsidRPr="00B0280F">
        <w:t xml:space="preserve"> históric</w:t>
      </w:r>
      <w:r w:rsidR="00DE3191">
        <w:t>o</w:t>
      </w:r>
      <w:r w:rsidRPr="00B0280F">
        <w:t xml:space="preserve"> de tráfego</w:t>
      </w:r>
    </w:p>
    <w:p w14:paraId="62C126D4" w14:textId="5B1D9E12" w:rsidR="00DE3191" w:rsidRDefault="001B70FB" w:rsidP="007B23A4">
      <w:pPr>
        <w:pStyle w:val="Text"/>
        <w:widowControl/>
        <w:ind w:firstLine="238"/>
      </w:pPr>
      <w:r w:rsidRPr="0013474D">
        <w:t>Na análise de tráfego</w:t>
      </w:r>
      <w:r w:rsidR="00DE3191">
        <w:t xml:space="preserve"> para o itinerário da linha</w:t>
      </w:r>
      <w:r w:rsidRPr="0013474D">
        <w:t xml:space="preserve">, o </w:t>
      </w:r>
      <w:r>
        <w:t xml:space="preserve">indicador </w:t>
      </w:r>
      <w:r w:rsidRPr="0013474D">
        <w:t>TCS se mostr</w:t>
      </w:r>
      <w:r>
        <w:t>a</w:t>
      </w:r>
      <w:r w:rsidRPr="0013474D">
        <w:t xml:space="preserve"> maior nas imediações de entrada de acesso à universidade e nas proximidades do</w:t>
      </w:r>
      <w:r>
        <w:t xml:space="preserve"> hospital </w:t>
      </w:r>
      <w:proofErr w:type="spellStart"/>
      <w:r>
        <w:t>Sobrapar</w:t>
      </w:r>
      <w:proofErr w:type="spellEnd"/>
      <w:r>
        <w:t xml:space="preserve"> e Hospital das Clínicas (HC)</w:t>
      </w:r>
      <w:r w:rsidRPr="0013474D">
        <w:t xml:space="preserve">, que são as regiões que </w:t>
      </w:r>
      <w:r>
        <w:t>apresentam um histórico de maior</w:t>
      </w:r>
      <w:r w:rsidRPr="0013474D">
        <w:t xml:space="preserve"> movimento</w:t>
      </w:r>
      <w:r>
        <w:t xml:space="preserve">, </w:t>
      </w:r>
      <w:r w:rsidR="00DE3191">
        <w:t>o que é mostrado na</w:t>
      </w:r>
      <w:r>
        <w:t xml:space="preserve"> </w:t>
      </w:r>
      <w:r>
        <w:fldChar w:fldCharType="begin"/>
      </w:r>
      <w:r>
        <w:instrText xml:space="preserve"> REF _Ref12864493 \h </w:instrText>
      </w:r>
      <w:r>
        <w:fldChar w:fldCharType="separate"/>
      </w:r>
      <w:r w:rsidR="009C0924">
        <w:t xml:space="preserve">Figura </w:t>
      </w:r>
      <w:r w:rsidR="009C0924">
        <w:rPr>
          <w:noProof/>
        </w:rPr>
        <w:t>5</w:t>
      </w:r>
      <w:r>
        <w:fldChar w:fldCharType="end"/>
      </w:r>
      <w:r w:rsidR="00676600">
        <w:t>,</w:t>
      </w:r>
      <w:r w:rsidR="00DE3191">
        <w:t xml:space="preserve"> no decorrer do itinerário</w:t>
      </w:r>
      <w:r>
        <w:t xml:space="preserve">. </w:t>
      </w:r>
    </w:p>
    <w:p w14:paraId="5001AF03" w14:textId="471A9B35" w:rsidR="0B614097" w:rsidRDefault="001B70FB" w:rsidP="007B23A4">
      <w:pPr>
        <w:pStyle w:val="Text"/>
        <w:widowControl/>
        <w:ind w:firstLine="238"/>
        <w:rPr>
          <w:sz w:val="22"/>
          <w:szCs w:val="22"/>
        </w:rPr>
      </w:pPr>
      <w:r>
        <w:lastRenderedPageBreak/>
        <w:t xml:space="preserve">Na análise de tráfego para os trechos, conforme mostrado na </w:t>
      </w:r>
      <w:r>
        <w:fldChar w:fldCharType="begin"/>
      </w:r>
      <w:r>
        <w:instrText xml:space="preserve"> REF _Ref12864550 \h </w:instrText>
      </w:r>
      <w:r>
        <w:fldChar w:fldCharType="separate"/>
      </w:r>
      <w:r w:rsidR="009C0924">
        <w:t xml:space="preserve">Figura </w:t>
      </w:r>
      <w:r w:rsidR="009C0924">
        <w:rPr>
          <w:noProof/>
        </w:rPr>
        <w:t>6</w:t>
      </w:r>
      <w:r>
        <w:fldChar w:fldCharType="end"/>
      </w:r>
      <w:r>
        <w:t>, nota-se que há maiores picos de tráfego nos horários</w:t>
      </w:r>
      <w:r w:rsidRPr="0013474D">
        <w:t xml:space="preserve"> entre </w:t>
      </w:r>
      <w:proofErr w:type="gramStart"/>
      <w:r w:rsidRPr="0013474D">
        <w:t>7</w:t>
      </w:r>
      <w:r>
        <w:t>:00</w:t>
      </w:r>
      <w:proofErr w:type="gramEnd"/>
      <w:r>
        <w:t xml:space="preserve"> e </w:t>
      </w:r>
      <w:r w:rsidRPr="0013474D">
        <w:t>8</w:t>
      </w:r>
      <w:r>
        <w:t>:00</w:t>
      </w:r>
      <w:r w:rsidRPr="0013474D">
        <w:t xml:space="preserve"> e entre 17</w:t>
      </w:r>
      <w:r>
        <w:t xml:space="preserve">:00 até as </w:t>
      </w:r>
      <w:r w:rsidRPr="0013474D">
        <w:t>18</w:t>
      </w:r>
      <w:r>
        <w:t>:00</w:t>
      </w:r>
      <w:r w:rsidRPr="0013474D">
        <w:t>, que</w:t>
      </w:r>
      <w:r w:rsidRPr="001B70FB">
        <w:t xml:space="preserve"> </w:t>
      </w:r>
      <w:r w:rsidRPr="0013474D">
        <w:t>costumam ser os horários de início e final de expediente e aulas.</w:t>
      </w:r>
    </w:p>
    <w:p w14:paraId="7170E40A" w14:textId="77777777" w:rsidR="00897182" w:rsidRPr="00897182" w:rsidRDefault="72D44ACD" w:rsidP="00897182">
      <w:pPr>
        <w:pStyle w:val="Ttulo1"/>
      </w:pPr>
      <w:r>
        <w:t>Conclusões</w:t>
      </w:r>
    </w:p>
    <w:p w14:paraId="003AE9A5" w14:textId="7D5A7D48" w:rsidR="001F43F9" w:rsidRDefault="0013474D" w:rsidP="0013474D">
      <w:pPr>
        <w:pStyle w:val="Text"/>
      </w:pPr>
      <w:r>
        <w:t xml:space="preserve">Com o apoio das técnicas de </w:t>
      </w:r>
      <w:r w:rsidR="00676600">
        <w:t>A</w:t>
      </w:r>
      <w:r>
        <w:t xml:space="preserve">nalítica </w:t>
      </w:r>
      <w:r w:rsidR="00676600">
        <w:t>V</w:t>
      </w:r>
      <w:r>
        <w:t>isual, o</w:t>
      </w:r>
      <w:r w:rsidR="72D44ACD" w:rsidRPr="0013474D">
        <w:t>s resultados obtidos se mostraram intuitiv</w:t>
      </w:r>
      <w:r>
        <w:t>o</w:t>
      </w:r>
      <w:r w:rsidR="72D44ACD" w:rsidRPr="0013474D">
        <w:t>s</w:t>
      </w:r>
      <w:r>
        <w:t xml:space="preserve">. No aspecto de inferência de demanda, a proposta inicialmente exercitada com utilização da aceleração para estimar a lotação de ônibus não se mostrou adequada em função da grande dispersão e variabilidade de resultados. </w:t>
      </w:r>
      <w:proofErr w:type="gramStart"/>
      <w:r>
        <w:t>Influenciam</w:t>
      </w:r>
      <w:proofErr w:type="gramEnd"/>
      <w:r>
        <w:t xml:space="preserve"> para esse resultado o tempo </w:t>
      </w:r>
      <w:r w:rsidR="00EC32A5">
        <w:t xml:space="preserve">elevado </w:t>
      </w:r>
      <w:r>
        <w:t>de amostragem de três segundos nas medições de rastreamento dos ônibus</w:t>
      </w:r>
      <w:r w:rsidR="002B4CCF">
        <w:t>,</w:t>
      </w:r>
      <w:r>
        <w:t xml:space="preserve"> o fato de o trânsito na cidade universitária apresentar baixa velocidade</w:t>
      </w:r>
      <w:r w:rsidR="002B4CCF">
        <w:t xml:space="preserve"> e a</w:t>
      </w:r>
      <w:r>
        <w:t xml:space="preserve"> influência </w:t>
      </w:r>
      <w:r w:rsidR="00EC32A5">
        <w:t xml:space="preserve">de </w:t>
      </w:r>
      <w:r>
        <w:t>trânsito e pontos de ônibus próximos uns aos outros.</w:t>
      </w:r>
    </w:p>
    <w:p w14:paraId="65F5A768" w14:textId="7C102FB3" w:rsidR="0013474D" w:rsidRDefault="0013474D" w:rsidP="001F43F9">
      <w:pPr>
        <w:pStyle w:val="Text"/>
      </w:pPr>
      <w:r>
        <w:t>Uma avaliação em outros sistemas de transporte</w:t>
      </w:r>
      <w:r w:rsidR="00EC32A5">
        <w:t>, com tempo de amostragem de rastreamento</w:t>
      </w:r>
      <w:r>
        <w:t xml:space="preserve"> </w:t>
      </w:r>
      <w:r w:rsidR="00EC32A5">
        <w:t xml:space="preserve">menor, poderão ser obtidos </w:t>
      </w:r>
      <w:r>
        <w:t xml:space="preserve">resultados </w:t>
      </w:r>
      <w:r w:rsidR="00EC32A5">
        <w:t>mais adequados</w:t>
      </w:r>
      <w:r>
        <w:t>.</w:t>
      </w:r>
      <w:r w:rsidR="001F43F9">
        <w:t xml:space="preserve"> Para isso a metodologia proposta apresenta facilidade de aplicação, uma vez que requer como configuração, basicamente, a sequência dos pontos de ônibus e suas coordenadas georreferenciadas.</w:t>
      </w:r>
    </w:p>
    <w:p w14:paraId="1FD3D017" w14:textId="13852D4B" w:rsidR="00EC32A5" w:rsidRDefault="0013474D" w:rsidP="0013474D">
      <w:pPr>
        <w:pStyle w:val="Text"/>
      </w:pPr>
      <w:r>
        <w:t>Por</w:t>
      </w:r>
      <w:r w:rsidR="002B4CCF">
        <w:t xml:space="preserve"> outro lado</w:t>
      </w:r>
      <w:r>
        <w:t xml:space="preserve">, na avaliação de outros indicadores, a somatória de tempos de parada nos pontos de ônibus </w:t>
      </w:r>
      <w:r w:rsidR="00EC32A5">
        <w:t xml:space="preserve">sugere uma associação com a demanda de passageiros se </w:t>
      </w:r>
      <w:proofErr w:type="gramStart"/>
      <w:r w:rsidR="00EC32A5">
        <w:t>pode</w:t>
      </w:r>
      <w:proofErr w:type="gramEnd"/>
      <w:r w:rsidR="00EC32A5">
        <w:t xml:space="preserve"> estabelecer indicações de locais, horários e períodos do ano </w:t>
      </w:r>
      <w:r w:rsidR="002B4CCF">
        <w:t xml:space="preserve">com </w:t>
      </w:r>
      <w:r w:rsidR="00EC32A5">
        <w:t>maior utilização do sistema de transporte.</w:t>
      </w:r>
    </w:p>
    <w:p w14:paraId="7AB3699E" w14:textId="39B14AF7" w:rsidR="72D44ACD" w:rsidRPr="00546B88" w:rsidRDefault="72D44ACD" w:rsidP="72D44ACD">
      <w:pPr>
        <w:pStyle w:val="Text"/>
        <w:rPr>
          <w:highlight w:val="cyan"/>
        </w:rPr>
      </w:pPr>
      <w:r w:rsidRPr="00305D50">
        <w:t>A</w:t>
      </w:r>
      <w:r w:rsidR="00305D50">
        <w:t xml:space="preserve"> partir </w:t>
      </w:r>
      <w:r w:rsidRPr="00305D50">
        <w:t>es</w:t>
      </w:r>
      <w:r w:rsidR="00305D50">
        <w:t xml:space="preserve">se experimento, nova linhas de circulares com utilização de ônibus elétrico poderão ser propostas na </w:t>
      </w:r>
      <w:r w:rsidRPr="00305D50">
        <w:t>universi</w:t>
      </w:r>
      <w:r w:rsidR="00305D50">
        <w:t>dade</w:t>
      </w:r>
      <w:r w:rsidRPr="00305D50">
        <w:t xml:space="preserve">, </w:t>
      </w:r>
      <w:r w:rsidR="00305D50">
        <w:t>levando em conta os locais e horários com maior interesse aos usuários do sistema de transporte. A aplicação dessa metodologia</w:t>
      </w:r>
      <w:r w:rsidR="006E1078">
        <w:t xml:space="preserve"> pode</w:t>
      </w:r>
      <w:r w:rsidR="00305D50">
        <w:t xml:space="preserve"> se</w:t>
      </w:r>
      <w:r w:rsidR="006E1078">
        <w:t>r</w:t>
      </w:r>
      <w:r w:rsidR="00305D50">
        <w:t xml:space="preserve"> </w:t>
      </w:r>
      <w:r w:rsidR="006E1078">
        <w:t xml:space="preserve">adaptada e </w:t>
      </w:r>
      <w:r w:rsidR="00305D50">
        <w:t xml:space="preserve">aplicada pelo </w:t>
      </w:r>
      <w:r w:rsidRPr="00305D50">
        <w:t>poder público/empresas concessionárias</w:t>
      </w:r>
      <w:r w:rsidR="00546B88">
        <w:t xml:space="preserve">, </w:t>
      </w:r>
      <w:r w:rsidR="006E1078">
        <w:t xml:space="preserve">podendo melhorar a </w:t>
      </w:r>
      <w:r w:rsidRPr="00305D50">
        <w:t>noção da demanda e tráfego das linhas de ônibus em seus respectivos itinerários e a partir disso, elaborar estratégias que vis</w:t>
      </w:r>
      <w:r w:rsidR="00546B88">
        <w:t>e</w:t>
      </w:r>
      <w:r w:rsidRPr="00305D50">
        <w:t xml:space="preserve">m </w:t>
      </w:r>
      <w:proofErr w:type="gramStart"/>
      <w:r w:rsidRPr="00305D50">
        <w:t>a</w:t>
      </w:r>
      <w:proofErr w:type="gramEnd"/>
      <w:r w:rsidRPr="00305D50">
        <w:t xml:space="preserve"> melhor</w:t>
      </w:r>
      <w:r w:rsidR="00086853">
        <w:t>ia</w:t>
      </w:r>
      <w:r w:rsidRPr="00305D50">
        <w:t xml:space="preserve"> dos serviços prestados</w:t>
      </w:r>
      <w:r w:rsidRPr="00546B88">
        <w:t>.</w:t>
      </w:r>
    </w:p>
    <w:p w14:paraId="1A8A572A" w14:textId="77777777" w:rsidR="0029025B" w:rsidRPr="005C1A73" w:rsidRDefault="0B614097">
      <w:pPr>
        <w:pStyle w:val="Ttulo1"/>
      </w:pPr>
      <w:r>
        <w:t>Referências</w:t>
      </w:r>
    </w:p>
    <w:p w14:paraId="5A6D5EA5" w14:textId="77777777" w:rsidR="008F25BC" w:rsidRPr="00D867F9" w:rsidRDefault="00A37296" w:rsidP="008F25BC">
      <w:pPr>
        <w:pStyle w:val="References"/>
        <w:rPr>
          <w:lang w:val="en-US"/>
        </w:rPr>
      </w:pPr>
      <w:bookmarkStart w:id="28" w:name="_Ref488229318"/>
      <w:bookmarkStart w:id="29" w:name="_Ref2260388"/>
      <w:r w:rsidRPr="00A37296">
        <w:rPr>
          <w:sz w:val="18"/>
          <w:szCs w:val="18"/>
          <w:lang w:val="en-US"/>
        </w:rPr>
        <w:t>A</w:t>
      </w:r>
      <w:r>
        <w:rPr>
          <w:sz w:val="18"/>
          <w:szCs w:val="18"/>
          <w:lang w:val="en-US"/>
        </w:rPr>
        <w:t>.</w:t>
      </w:r>
      <w:r w:rsidRPr="00A37296">
        <w:rPr>
          <w:sz w:val="18"/>
          <w:szCs w:val="18"/>
          <w:lang w:val="en-US"/>
        </w:rPr>
        <w:t xml:space="preserve"> </w:t>
      </w:r>
      <w:proofErr w:type="spellStart"/>
      <w:r w:rsidRPr="00A37296">
        <w:rPr>
          <w:sz w:val="18"/>
          <w:szCs w:val="18"/>
          <w:lang w:val="en-US"/>
        </w:rPr>
        <w:t>Kontoua</w:t>
      </w:r>
      <w:proofErr w:type="spellEnd"/>
      <w:r w:rsidRPr="00A37296">
        <w:rPr>
          <w:sz w:val="18"/>
          <w:szCs w:val="18"/>
          <w:lang w:val="en-US"/>
        </w:rPr>
        <w:t>, J</w:t>
      </w:r>
      <w:r>
        <w:rPr>
          <w:sz w:val="18"/>
          <w:szCs w:val="18"/>
          <w:lang w:val="en-US"/>
        </w:rPr>
        <w:t>.</w:t>
      </w:r>
      <w:r w:rsidRPr="00A37296">
        <w:rPr>
          <w:sz w:val="18"/>
          <w:szCs w:val="18"/>
          <w:lang w:val="en-US"/>
        </w:rPr>
        <w:t xml:space="preserve"> </w:t>
      </w:r>
      <w:proofErr w:type="spellStart"/>
      <w:r w:rsidRPr="00A37296">
        <w:rPr>
          <w:sz w:val="18"/>
          <w:szCs w:val="18"/>
          <w:lang w:val="en-US"/>
        </w:rPr>
        <w:t>Milesb</w:t>
      </w:r>
      <w:proofErr w:type="spellEnd"/>
      <w:r>
        <w:rPr>
          <w:sz w:val="18"/>
          <w:szCs w:val="18"/>
          <w:lang w:val="en-US"/>
        </w:rPr>
        <w:t>.</w:t>
      </w:r>
      <w:r w:rsidRPr="00A37296">
        <w:rPr>
          <w:sz w:val="18"/>
          <w:szCs w:val="18"/>
          <w:lang w:val="en-US"/>
        </w:rPr>
        <w:t xml:space="preserve"> </w:t>
      </w:r>
      <w:r w:rsidR="00D867F9" w:rsidRPr="00D867F9">
        <w:rPr>
          <w:sz w:val="18"/>
          <w:szCs w:val="18"/>
          <w:lang w:val="en-US"/>
        </w:rPr>
        <w:t>Electric buses: lessons to be learnt from the Milton Keynes demonstration project, International Conference on Sustainable Design, Engineering and Construction, Procedia Engineering, Vol. 118, pp. 1137-1144, 2015.</w:t>
      </w:r>
      <w:bookmarkEnd w:id="28"/>
      <w:bookmarkEnd w:id="29"/>
    </w:p>
    <w:p w14:paraId="7C322FF0" w14:textId="77777777" w:rsidR="00CA562A" w:rsidRPr="0029664F" w:rsidRDefault="0029664F" w:rsidP="00CA562A">
      <w:pPr>
        <w:pStyle w:val="References"/>
        <w:rPr>
          <w:lang w:val="en-US"/>
        </w:rPr>
      </w:pPr>
      <w:bookmarkStart w:id="30" w:name="_Ref12609778"/>
      <w:bookmarkStart w:id="31" w:name="_Ref486927740"/>
      <w:bookmarkStart w:id="32" w:name="_Ref486929748"/>
      <w:bookmarkStart w:id="33" w:name="_Ref487037401"/>
      <w:r w:rsidRPr="0029664F">
        <w:rPr>
          <w:sz w:val="18"/>
          <w:szCs w:val="18"/>
          <w:lang w:val="en-US"/>
        </w:rPr>
        <w:t xml:space="preserve">M. Mahmoud, R. Garnett, M. Ferguson, and P. </w:t>
      </w:r>
      <w:proofErr w:type="spellStart"/>
      <w:r w:rsidRPr="0029664F">
        <w:rPr>
          <w:sz w:val="18"/>
          <w:szCs w:val="18"/>
          <w:lang w:val="en-US"/>
        </w:rPr>
        <w:t>Kanaroglou</w:t>
      </w:r>
      <w:proofErr w:type="spellEnd"/>
      <w:r w:rsidRPr="0029664F">
        <w:rPr>
          <w:sz w:val="18"/>
          <w:szCs w:val="18"/>
          <w:lang w:val="en-US"/>
        </w:rPr>
        <w:t xml:space="preserve">, “Electric buses: A review of alternative powertrains,” Renew. </w:t>
      </w:r>
      <w:r w:rsidRPr="001B70FB">
        <w:rPr>
          <w:sz w:val="18"/>
          <w:szCs w:val="18"/>
          <w:lang w:val="en-US"/>
        </w:rPr>
        <w:t>Sustain. Energy Rev., vol. 62, pp. 673–684, 2016.</w:t>
      </w:r>
      <w:bookmarkEnd w:id="30"/>
    </w:p>
    <w:p w14:paraId="784205F0" w14:textId="77777777" w:rsidR="0029664F" w:rsidRPr="0029664F" w:rsidRDefault="0029664F" w:rsidP="0029664F">
      <w:pPr>
        <w:pStyle w:val="References"/>
        <w:rPr>
          <w:lang w:val="en-US"/>
        </w:rPr>
      </w:pPr>
      <w:bookmarkStart w:id="34" w:name="_Ref12609893"/>
      <w:proofErr w:type="spellStart"/>
      <w:r w:rsidRPr="0029664F">
        <w:rPr>
          <w:lang w:val="en-US"/>
        </w:rPr>
        <w:t>Göhlich</w:t>
      </w:r>
      <w:proofErr w:type="spellEnd"/>
      <w:r w:rsidRPr="0029664F">
        <w:rPr>
          <w:lang w:val="en-US"/>
        </w:rPr>
        <w:t xml:space="preserve">, D., </w:t>
      </w:r>
      <w:proofErr w:type="spellStart"/>
      <w:r w:rsidRPr="0029664F">
        <w:rPr>
          <w:lang w:val="en-US"/>
        </w:rPr>
        <w:t>Kunith</w:t>
      </w:r>
      <w:proofErr w:type="spellEnd"/>
      <w:r w:rsidRPr="0029664F">
        <w:rPr>
          <w:lang w:val="en-US"/>
        </w:rPr>
        <w:t xml:space="preserve">, A., Ly, T. A. Technology assessment of an electric urban bus system for Berlin. Conference: Urban Transport 2014. </w:t>
      </w:r>
      <w:proofErr w:type="spellStart"/>
      <w:r w:rsidRPr="0029664F">
        <w:rPr>
          <w:lang w:val="en-US"/>
        </w:rPr>
        <w:t>Alvor</w:t>
      </w:r>
      <w:proofErr w:type="spellEnd"/>
      <w:r w:rsidRPr="0029664F">
        <w:rPr>
          <w:lang w:val="en-US"/>
        </w:rPr>
        <w:t>, Portugal, 2014.</w:t>
      </w:r>
      <w:bookmarkEnd w:id="34"/>
    </w:p>
    <w:p w14:paraId="2B356191" w14:textId="77777777" w:rsidR="0029664F" w:rsidRDefault="0029664F" w:rsidP="0029664F">
      <w:pPr>
        <w:pStyle w:val="References"/>
        <w:rPr>
          <w:lang w:val="en-US"/>
        </w:rPr>
      </w:pPr>
      <w:bookmarkStart w:id="35" w:name="_Ref12609895"/>
      <w:proofErr w:type="spellStart"/>
      <w:r w:rsidRPr="0029664F">
        <w:rPr>
          <w:lang w:val="en-US"/>
        </w:rPr>
        <w:t>Laizānsa</w:t>
      </w:r>
      <w:proofErr w:type="spellEnd"/>
      <w:r w:rsidRPr="0029664F">
        <w:rPr>
          <w:lang w:val="en-US"/>
        </w:rPr>
        <w:t xml:space="preserve">, A., </w:t>
      </w:r>
      <w:proofErr w:type="spellStart"/>
      <w:r w:rsidRPr="0029664F">
        <w:rPr>
          <w:lang w:val="en-US"/>
        </w:rPr>
        <w:t>Graursc</w:t>
      </w:r>
      <w:proofErr w:type="spellEnd"/>
      <w:r w:rsidRPr="0029664F">
        <w:rPr>
          <w:lang w:val="en-US"/>
        </w:rPr>
        <w:t xml:space="preserve">, I., </w:t>
      </w:r>
      <w:proofErr w:type="spellStart"/>
      <w:r w:rsidRPr="0029664F">
        <w:rPr>
          <w:lang w:val="en-US"/>
        </w:rPr>
        <w:t>Rubenisa</w:t>
      </w:r>
      <w:proofErr w:type="spellEnd"/>
      <w:r w:rsidRPr="0029664F">
        <w:rPr>
          <w:lang w:val="en-US"/>
        </w:rPr>
        <w:t xml:space="preserve">, A., </w:t>
      </w:r>
      <w:proofErr w:type="spellStart"/>
      <w:r w:rsidRPr="0029664F">
        <w:rPr>
          <w:lang w:val="en-US"/>
        </w:rPr>
        <w:t>Utehinc</w:t>
      </w:r>
      <w:proofErr w:type="spellEnd"/>
      <w:r w:rsidRPr="0029664F">
        <w:rPr>
          <w:lang w:val="en-US"/>
        </w:rPr>
        <w:t xml:space="preserve">, G. Economic Viability of Electric Public Busses: Regional Perspective. 9th International Scientific Conference </w:t>
      </w:r>
      <w:proofErr w:type="spellStart"/>
      <w:r w:rsidRPr="0029664F">
        <w:rPr>
          <w:lang w:val="en-US"/>
        </w:rPr>
        <w:t>Transbaltica</w:t>
      </w:r>
      <w:proofErr w:type="spellEnd"/>
      <w:r w:rsidRPr="0029664F">
        <w:rPr>
          <w:lang w:val="en-US"/>
        </w:rPr>
        <w:t xml:space="preserve"> 2015. Procedia Engineering Vol. 134, pp. 316-321, 2016.</w:t>
      </w:r>
      <w:bookmarkEnd w:id="35"/>
    </w:p>
    <w:p w14:paraId="71547E5F" w14:textId="77777777" w:rsidR="0029664F" w:rsidRDefault="0029664F" w:rsidP="0029664F">
      <w:pPr>
        <w:pStyle w:val="References"/>
        <w:rPr>
          <w:lang w:val="en-US"/>
        </w:rPr>
      </w:pPr>
      <w:bookmarkStart w:id="36" w:name="_Ref12610004"/>
      <w:r w:rsidRPr="0029664F">
        <w:rPr>
          <w:lang w:val="en-US"/>
        </w:rPr>
        <w:t>Columbia University. Electric Bus Analysis for New York City Transit. 2016. Available in &lt;http://bit.do/19-Columbia-University-Electric-Bus-Analysis-for-New-York-City-Transit&gt;. Accessed in January 24, 2019</w:t>
      </w:r>
      <w:r>
        <w:rPr>
          <w:lang w:val="en-US"/>
        </w:rPr>
        <w:t>.</w:t>
      </w:r>
      <w:bookmarkEnd w:id="36"/>
    </w:p>
    <w:p w14:paraId="51DB297F" w14:textId="77777777" w:rsidR="0029664F" w:rsidRPr="006735FA" w:rsidRDefault="0029664F" w:rsidP="0029664F">
      <w:pPr>
        <w:pStyle w:val="References"/>
        <w:rPr>
          <w:lang w:val="en-US"/>
        </w:rPr>
      </w:pPr>
      <w:bookmarkStart w:id="37" w:name="_Ref12610006"/>
      <w:proofErr w:type="spellStart"/>
      <w:r w:rsidRPr="0029664F">
        <w:rPr>
          <w:sz w:val="18"/>
          <w:szCs w:val="18"/>
          <w:lang w:val="en-US"/>
        </w:rPr>
        <w:t>Laib</w:t>
      </w:r>
      <w:proofErr w:type="spellEnd"/>
      <w:r w:rsidRPr="0029664F">
        <w:rPr>
          <w:sz w:val="18"/>
          <w:szCs w:val="18"/>
          <w:lang w:val="en-US"/>
        </w:rPr>
        <w:t>, F., Braun, A., Rid, W. Modelling noise reductions using electric buses in urban traffic. A case study from Stuttgart, Germany. 21st EURO Working Group on Transportation Meeting, 2018</w:t>
      </w:r>
      <w:r>
        <w:rPr>
          <w:sz w:val="18"/>
          <w:szCs w:val="18"/>
          <w:lang w:val="en-US"/>
        </w:rPr>
        <w:t>.</w:t>
      </w:r>
      <w:bookmarkEnd w:id="37"/>
    </w:p>
    <w:p w14:paraId="2273A8E5" w14:textId="71DAEE7A" w:rsidR="006735FA" w:rsidRPr="00EE1BB8" w:rsidRDefault="006735FA" w:rsidP="006735FA">
      <w:pPr>
        <w:pStyle w:val="References"/>
      </w:pPr>
      <w:bookmarkStart w:id="38" w:name="_Ref12657164"/>
      <w:r w:rsidRPr="006735FA">
        <w:lastRenderedPageBreak/>
        <w:t xml:space="preserve">I. </w:t>
      </w:r>
      <w:proofErr w:type="spellStart"/>
      <w:r w:rsidRPr="006735FA">
        <w:t>Pinna</w:t>
      </w:r>
      <w:proofErr w:type="spellEnd"/>
      <w:r w:rsidRPr="006735FA">
        <w:t xml:space="preserve">, B. D. Chiara, F. P. </w:t>
      </w:r>
      <w:proofErr w:type="spellStart"/>
      <w:r w:rsidRPr="006735FA">
        <w:t>Deflorio</w:t>
      </w:r>
      <w:proofErr w:type="spellEnd"/>
      <w:r>
        <w:t>,</w:t>
      </w:r>
      <w:r w:rsidRPr="006735FA">
        <w:t xml:space="preserve"> F</w:t>
      </w:r>
      <w:r>
        <w:t>.</w:t>
      </w:r>
      <w:r w:rsidRPr="006735FA">
        <w:t xml:space="preserve"> M</w:t>
      </w:r>
      <w:r>
        <w:t>.</w:t>
      </w:r>
      <w:r w:rsidRPr="006735FA">
        <w:t xml:space="preserve"> </w:t>
      </w:r>
      <w:proofErr w:type="spellStart"/>
      <w:r w:rsidRPr="006735FA">
        <w:t>Bessala</w:t>
      </w:r>
      <w:proofErr w:type="spellEnd"/>
      <w:r w:rsidRPr="006735FA">
        <w:t xml:space="preserve">. </w:t>
      </w:r>
      <w:r w:rsidRPr="006735FA">
        <w:rPr>
          <w:lang w:val="en-US"/>
        </w:rPr>
        <w:t>Automatic passenger counting systems for public transport</w:t>
      </w:r>
      <w:r>
        <w:rPr>
          <w:lang w:val="en-US"/>
        </w:rPr>
        <w:t xml:space="preserve">. </w:t>
      </w:r>
      <w:proofErr w:type="spellStart"/>
      <w:r w:rsidRPr="006B3321">
        <w:t>Transport</w:t>
      </w:r>
      <w:proofErr w:type="spellEnd"/>
      <w:r w:rsidRPr="006B3321">
        <w:t xml:space="preserve"> </w:t>
      </w:r>
      <w:proofErr w:type="spellStart"/>
      <w:r w:rsidRPr="006B3321">
        <w:t>Engineering</w:t>
      </w:r>
      <w:proofErr w:type="spellEnd"/>
      <w:r w:rsidRPr="006B3321">
        <w:t xml:space="preserve">, </w:t>
      </w:r>
      <w:proofErr w:type="spellStart"/>
      <w:r w:rsidRPr="006B3321">
        <w:t>Politecnico</w:t>
      </w:r>
      <w:proofErr w:type="spellEnd"/>
      <w:r w:rsidRPr="006B3321">
        <w:t xml:space="preserve"> Di Torino. Dez, 2010. </w:t>
      </w:r>
      <w:proofErr w:type="spellStart"/>
      <w:r w:rsidRPr="006735FA">
        <w:t>Disponivel</w:t>
      </w:r>
      <w:proofErr w:type="spellEnd"/>
      <w:r w:rsidRPr="006735FA">
        <w:t xml:space="preserve"> em: &lt;https://www.intelligenttransport.com/transport-articles/3116/automatic-</w:t>
      </w:r>
      <w:r w:rsidRPr="00EE1BB8">
        <w:t>passenger-counting-systems-for-public-transport/&gt;. Acessado em 28 06 2019.</w:t>
      </w:r>
      <w:bookmarkEnd w:id="38"/>
    </w:p>
    <w:p w14:paraId="0D40A7A7" w14:textId="1D6D4D58" w:rsidR="00612E7E" w:rsidRPr="00EE1BB8" w:rsidRDefault="00EE1BB8" w:rsidP="00612E7E">
      <w:pPr>
        <w:pStyle w:val="References"/>
        <w:rPr>
          <w:lang w:val="en-US"/>
        </w:rPr>
      </w:pPr>
      <w:bookmarkStart w:id="39" w:name="_Ref12694695"/>
      <w:r w:rsidRPr="00EE1BB8">
        <w:rPr>
          <w:lang w:val="en-US"/>
        </w:rPr>
        <w:t xml:space="preserve">S. Geetha, D. </w:t>
      </w:r>
      <w:proofErr w:type="spellStart"/>
      <w:r w:rsidRPr="00EE1BB8">
        <w:rPr>
          <w:lang w:val="en-US"/>
        </w:rPr>
        <w:t>Cicilia</w:t>
      </w:r>
      <w:proofErr w:type="spellEnd"/>
      <w:r w:rsidRPr="00EE1BB8">
        <w:rPr>
          <w:lang w:val="en-US"/>
        </w:rPr>
        <w:t xml:space="preserve">. </w:t>
      </w:r>
      <w:r w:rsidR="00612E7E" w:rsidRPr="00EE1BB8">
        <w:rPr>
          <w:lang w:val="en-US"/>
        </w:rPr>
        <w:t>IoT enabled Intelligent Bus Transportation System</w:t>
      </w:r>
      <w:r w:rsidRPr="00EE1BB8">
        <w:rPr>
          <w:lang w:val="en-US"/>
        </w:rPr>
        <w:t>. 2nd International Conference on Communication and Electronics Systems. 2017.</w:t>
      </w:r>
      <w:bookmarkEnd w:id="39"/>
    </w:p>
    <w:p w14:paraId="2C6458A4" w14:textId="7757D565" w:rsidR="00757152" w:rsidRPr="00A37296" w:rsidRDefault="00A37296" w:rsidP="00FA5D93">
      <w:pPr>
        <w:pStyle w:val="References"/>
        <w:rPr>
          <w:lang w:val="en-US"/>
        </w:rPr>
      </w:pPr>
      <w:bookmarkStart w:id="40" w:name="_Ref12611713"/>
      <w:r w:rsidRPr="00031E37">
        <w:rPr>
          <w:lang w:val="sv-SE"/>
        </w:rPr>
        <w:t xml:space="preserve">K. Farkas, G. Fehér, A. Benczúr, C. Sidló.  </w:t>
      </w:r>
      <w:proofErr w:type="spellStart"/>
      <w:r w:rsidR="00757152" w:rsidRPr="00A37296">
        <w:rPr>
          <w:lang w:val="en-US"/>
        </w:rPr>
        <w:t>Crowdsending</w:t>
      </w:r>
      <w:proofErr w:type="spellEnd"/>
      <w:r w:rsidR="00757152" w:rsidRPr="00A37296">
        <w:rPr>
          <w:lang w:val="en-US"/>
        </w:rPr>
        <w:t xml:space="preserve"> based public transport information service in smart cities</w:t>
      </w:r>
      <w:r w:rsidRPr="00A37296">
        <w:rPr>
          <w:lang w:val="en-US"/>
        </w:rPr>
        <w:t xml:space="preserve">. </w:t>
      </w:r>
      <w:proofErr w:type="spellStart"/>
      <w:r w:rsidRPr="00A37296">
        <w:rPr>
          <w:sz w:val="18"/>
          <w:szCs w:val="18"/>
          <w:lang w:val="en-US"/>
        </w:rPr>
        <w:t>Infocommunications</w:t>
      </w:r>
      <w:proofErr w:type="spellEnd"/>
      <w:r w:rsidRPr="00A37296">
        <w:rPr>
          <w:sz w:val="18"/>
          <w:szCs w:val="18"/>
          <w:lang w:val="en-US"/>
        </w:rPr>
        <w:t xml:space="preserve"> Journal, no 4, pp. 13–20, De</w:t>
      </w:r>
      <w:r w:rsidR="00897D12">
        <w:rPr>
          <w:sz w:val="18"/>
          <w:szCs w:val="18"/>
          <w:lang w:val="en-US"/>
        </w:rPr>
        <w:t>z</w:t>
      </w:r>
      <w:r w:rsidRPr="00A37296">
        <w:rPr>
          <w:sz w:val="18"/>
          <w:szCs w:val="18"/>
          <w:lang w:val="en-US"/>
        </w:rPr>
        <w:t xml:space="preserve"> 2014</w:t>
      </w:r>
      <w:bookmarkEnd w:id="40"/>
    </w:p>
    <w:p w14:paraId="040F9514" w14:textId="4AA40196" w:rsidR="00A37296" w:rsidRPr="00EE1BB8" w:rsidRDefault="00897D12" w:rsidP="00FA5D93">
      <w:pPr>
        <w:pStyle w:val="References"/>
        <w:rPr>
          <w:lang w:val="en-US"/>
        </w:rPr>
      </w:pPr>
      <w:bookmarkStart w:id="41" w:name="_Ref12611714"/>
      <w:r w:rsidRPr="00897D12">
        <w:rPr>
          <w:lang w:val="en-US"/>
        </w:rPr>
        <w:t xml:space="preserve">C. E. </w:t>
      </w:r>
      <w:proofErr w:type="spellStart"/>
      <w:r w:rsidRPr="00897D12">
        <w:rPr>
          <w:lang w:val="en-US"/>
        </w:rPr>
        <w:t>Brakewood</w:t>
      </w:r>
      <w:proofErr w:type="spellEnd"/>
      <w:r w:rsidRPr="00897D12">
        <w:rPr>
          <w:lang w:val="en-US"/>
        </w:rPr>
        <w:t xml:space="preserve">. Quantifying the impact of real-time information on </w:t>
      </w:r>
      <w:r w:rsidRPr="00EE1BB8">
        <w:rPr>
          <w:lang w:val="en-US"/>
        </w:rPr>
        <w:t xml:space="preserve">transit ridership. </w:t>
      </w:r>
      <w:r w:rsidRPr="00EE1BB8">
        <w:rPr>
          <w:sz w:val="18"/>
          <w:szCs w:val="18"/>
          <w:lang w:val="en-US"/>
        </w:rPr>
        <w:t>Georgia Institute of Technology. Ago 2014.</w:t>
      </w:r>
    </w:p>
    <w:p w14:paraId="081BBBCE" w14:textId="1158128B" w:rsidR="00612E7E" w:rsidRPr="0015486A" w:rsidRDefault="00EE1BB8" w:rsidP="00EE1BB8">
      <w:pPr>
        <w:pStyle w:val="References"/>
      </w:pPr>
      <w:bookmarkStart w:id="42" w:name="_Ref12696145"/>
      <w:r w:rsidRPr="00031E37">
        <w:rPr>
          <w:lang w:val="sv-SE"/>
        </w:rPr>
        <w:t xml:space="preserve">M. Handte, S. Foell, S. Wagner, G. Kortuem, P. J. Marrón. </w:t>
      </w:r>
      <w:r w:rsidR="00612E7E" w:rsidRPr="0015486A">
        <w:rPr>
          <w:lang w:val="en-US"/>
        </w:rPr>
        <w:t>An Internet-of-Things Enabled Connected Navigation System for Urban Bus Riders</w:t>
      </w:r>
      <w:r w:rsidRPr="0015486A">
        <w:rPr>
          <w:lang w:val="en-US"/>
        </w:rPr>
        <w:t>. IEEE Internet Of Things Journal, vol. 3, no. 5</w:t>
      </w:r>
      <w:r w:rsidRPr="0015486A">
        <w:t>. Out 2016.</w:t>
      </w:r>
      <w:bookmarkEnd w:id="42"/>
    </w:p>
    <w:p w14:paraId="72DBD3B4" w14:textId="3C2E0560" w:rsidR="0057461A" w:rsidRPr="001A088D" w:rsidRDefault="0015486A" w:rsidP="0015486A">
      <w:pPr>
        <w:pStyle w:val="References"/>
      </w:pPr>
      <w:bookmarkStart w:id="43" w:name="_Ref12696147"/>
      <w:r w:rsidRPr="0015486A">
        <w:t xml:space="preserve">M. R. Junior, R. A. </w:t>
      </w:r>
      <w:proofErr w:type="spellStart"/>
      <w:r w:rsidRPr="0015486A">
        <w:t>Medrano</w:t>
      </w:r>
      <w:proofErr w:type="spellEnd"/>
      <w:r w:rsidRPr="0015486A">
        <w:t xml:space="preserve">, K. </w:t>
      </w:r>
      <w:proofErr w:type="spellStart"/>
      <w:r w:rsidRPr="0015486A">
        <w:t>Cruvinel</w:t>
      </w:r>
      <w:proofErr w:type="spellEnd"/>
      <w:r w:rsidRPr="0015486A">
        <w:t xml:space="preserve">. O uso de sinais Wi-Fi para estimação de pares origem destino de usuários do transporte público em ônibus. </w:t>
      </w:r>
      <w:proofErr w:type="spellStart"/>
      <w:r w:rsidRPr="0015486A">
        <w:t>R</w:t>
      </w:r>
      <w:r w:rsidR="001A088D">
        <w:t>easerchgate</w:t>
      </w:r>
      <w:proofErr w:type="spellEnd"/>
      <w:r w:rsidR="001A088D">
        <w:t>,</w:t>
      </w:r>
      <w:r w:rsidRPr="0015486A">
        <w:t xml:space="preserve"> </w:t>
      </w:r>
      <w:proofErr w:type="spellStart"/>
      <w:r w:rsidRPr="0015486A">
        <w:t>Jul</w:t>
      </w:r>
      <w:proofErr w:type="spellEnd"/>
      <w:r w:rsidRPr="0015486A">
        <w:t xml:space="preserve"> 2018. Disponível em: &lt;https://www.researchgate.net/publication/326172407&gt;. Acessado em: </w:t>
      </w:r>
      <w:r w:rsidRPr="001A088D">
        <w:t>29/06/2019.</w:t>
      </w:r>
      <w:bookmarkEnd w:id="43"/>
    </w:p>
    <w:p w14:paraId="591E6282" w14:textId="13F9F5CF" w:rsidR="00612E7E" w:rsidRPr="0024187F" w:rsidRDefault="001A088D" w:rsidP="001A088D">
      <w:pPr>
        <w:pStyle w:val="References"/>
      </w:pPr>
      <w:bookmarkStart w:id="44" w:name="_Ref12696149"/>
      <w:r w:rsidRPr="001A088D">
        <w:t xml:space="preserve">D. B. </w:t>
      </w:r>
      <w:proofErr w:type="spellStart"/>
      <w:r w:rsidRPr="001A088D">
        <w:t>Paradeda</w:t>
      </w:r>
      <w:proofErr w:type="spellEnd"/>
      <w:r w:rsidRPr="001A088D">
        <w:t xml:space="preserve">, W. K. Junior, R. C. </w:t>
      </w:r>
      <w:proofErr w:type="spellStart"/>
      <w:r w:rsidRPr="001A088D">
        <w:t>Carlson</w:t>
      </w:r>
      <w:proofErr w:type="spellEnd"/>
      <w:r w:rsidRPr="001A088D">
        <w:t xml:space="preserve">. Estimativa de embarque e desembarque de passageiros por detecção de sinal de Wi-Fi de </w:t>
      </w:r>
      <w:r w:rsidRPr="0024187F">
        <w:t xml:space="preserve">dispositivos móveis. 32o. Congresso de Pesquisa e Ensino em Transporte de ANPET Gramado, </w:t>
      </w:r>
      <w:proofErr w:type="spellStart"/>
      <w:r w:rsidRPr="0024187F">
        <w:t>Nov</w:t>
      </w:r>
      <w:proofErr w:type="spellEnd"/>
      <w:r w:rsidRPr="0024187F">
        <w:t xml:space="preserve"> 2018.</w:t>
      </w:r>
      <w:bookmarkEnd w:id="44"/>
    </w:p>
    <w:p w14:paraId="7F32CF4E" w14:textId="400E82C4" w:rsidR="006B3321" w:rsidRDefault="00CF6796" w:rsidP="0024187F">
      <w:pPr>
        <w:pStyle w:val="References"/>
        <w:rPr>
          <w:lang w:val="en-US"/>
        </w:rPr>
      </w:pPr>
      <w:bookmarkStart w:id="45" w:name="_Ref12697984"/>
      <w:proofErr w:type="gramStart"/>
      <w:r w:rsidRPr="0024187F">
        <w:t>R.</w:t>
      </w:r>
      <w:proofErr w:type="gramEnd"/>
      <w:r w:rsidRPr="0024187F">
        <w:t xml:space="preserve"> A Barbosa, R. P. Sousa , F. A. Oliveira, H. C. Oliveira, P. D. G. Luz ,</w:t>
      </w:r>
      <w:r w:rsidR="00E40968" w:rsidRPr="0024187F">
        <w:t xml:space="preserve"> </w:t>
      </w:r>
      <w:r w:rsidRPr="0024187F">
        <w:t xml:space="preserve">L. T. </w:t>
      </w:r>
      <w:proofErr w:type="spellStart"/>
      <w:r w:rsidRPr="0024187F">
        <w:t>Manera</w:t>
      </w:r>
      <w:proofErr w:type="spellEnd"/>
      <w:r w:rsidRPr="0024187F">
        <w:t xml:space="preserve"> </w:t>
      </w:r>
      <w:proofErr w:type="spellStart"/>
      <w:r w:rsidR="006B3321" w:rsidRPr="0024187F">
        <w:t>Circulino</w:t>
      </w:r>
      <w:proofErr w:type="spellEnd"/>
      <w:r w:rsidR="006B3321" w:rsidRPr="0024187F">
        <w:t xml:space="preserve">: </w:t>
      </w:r>
      <w:proofErr w:type="spellStart"/>
      <w:r w:rsidR="006B3321" w:rsidRPr="0024187F">
        <w:t>An</w:t>
      </w:r>
      <w:proofErr w:type="spellEnd"/>
      <w:r w:rsidR="006B3321" w:rsidRPr="0024187F">
        <w:t xml:space="preserve"> </w:t>
      </w:r>
      <w:proofErr w:type="spellStart"/>
      <w:r w:rsidR="006B3321" w:rsidRPr="0024187F">
        <w:t>IoT</w:t>
      </w:r>
      <w:proofErr w:type="spellEnd"/>
      <w:r w:rsidR="006B3321" w:rsidRPr="0024187F">
        <w:t xml:space="preserve"> </w:t>
      </w:r>
      <w:proofErr w:type="spellStart"/>
      <w:r w:rsidR="006B3321" w:rsidRPr="0024187F">
        <w:t>solution</w:t>
      </w:r>
      <w:proofErr w:type="spellEnd"/>
      <w:r w:rsidR="006B3321" w:rsidRPr="0024187F">
        <w:t xml:space="preserve"> </w:t>
      </w:r>
      <w:proofErr w:type="spellStart"/>
      <w:r w:rsidR="006B3321" w:rsidRPr="0024187F">
        <w:t>applied</w:t>
      </w:r>
      <w:proofErr w:type="spellEnd"/>
      <w:r w:rsidR="006B3321" w:rsidRPr="0024187F">
        <w:t xml:space="preserve"> in </w:t>
      </w:r>
      <w:proofErr w:type="spellStart"/>
      <w:r w:rsidR="006B3321" w:rsidRPr="0024187F">
        <w:t>the</w:t>
      </w:r>
      <w:proofErr w:type="spellEnd"/>
      <w:r w:rsidR="006B3321" w:rsidRPr="0024187F">
        <w:t xml:space="preserve"> </w:t>
      </w:r>
      <w:proofErr w:type="spellStart"/>
      <w:r w:rsidR="006B3321" w:rsidRPr="0024187F">
        <w:t>university</w:t>
      </w:r>
      <w:proofErr w:type="spellEnd"/>
      <w:r w:rsidR="006B3321" w:rsidRPr="0024187F">
        <w:t xml:space="preserve"> </w:t>
      </w:r>
      <w:proofErr w:type="spellStart"/>
      <w:r w:rsidR="006B3321" w:rsidRPr="0024187F">
        <w:t>transport</w:t>
      </w:r>
      <w:proofErr w:type="spellEnd"/>
      <w:r w:rsidR="006B3321" w:rsidRPr="0024187F">
        <w:t xml:space="preserve"> </w:t>
      </w:r>
      <w:r w:rsidR="00E40968" w:rsidRPr="0024187F">
        <w:t>servisse</w:t>
      </w:r>
      <w:r w:rsidR="0024187F" w:rsidRPr="0024187F">
        <w:t xml:space="preserve">. </w:t>
      </w:r>
      <w:r w:rsidR="0024187F" w:rsidRPr="0024187F">
        <w:rPr>
          <w:lang w:val="en-US"/>
        </w:rPr>
        <w:t>4th Brazilian Technology Symposium (BTSym'18)</w:t>
      </w:r>
      <w:proofErr w:type="gramStart"/>
      <w:r w:rsidR="0024187F" w:rsidRPr="0024187F">
        <w:rPr>
          <w:lang w:val="en-US"/>
        </w:rPr>
        <w:t>,.</w:t>
      </w:r>
      <w:proofErr w:type="gramEnd"/>
      <w:r w:rsidR="0024187F" w:rsidRPr="0024187F">
        <w:rPr>
          <w:lang w:val="en-US"/>
        </w:rPr>
        <w:t xml:space="preserve"> Smart Innovation, Systems and Technologies, </w:t>
      </w:r>
      <w:proofErr w:type="spellStart"/>
      <w:r w:rsidR="0024187F" w:rsidRPr="0024187F">
        <w:rPr>
          <w:lang w:val="en-US"/>
        </w:rPr>
        <w:t>vol</w:t>
      </w:r>
      <w:proofErr w:type="spellEnd"/>
      <w:r w:rsidR="0024187F" w:rsidRPr="0024187F">
        <w:rPr>
          <w:lang w:val="en-US"/>
        </w:rPr>
        <w:t xml:space="preserve"> 140, 2018.</w:t>
      </w:r>
      <w:bookmarkEnd w:id="45"/>
    </w:p>
    <w:p w14:paraId="6B7B192A" w14:textId="72B58277" w:rsidR="0071557D" w:rsidRDefault="0071557D" w:rsidP="0024187F">
      <w:pPr>
        <w:pStyle w:val="References"/>
        <w:rPr>
          <w:lang w:val="en-US"/>
        </w:rPr>
      </w:pPr>
      <w:bookmarkStart w:id="46" w:name="_Ref12797955"/>
      <w:r w:rsidRPr="0071557D">
        <w:rPr>
          <w:lang w:val="sv-SE"/>
        </w:rPr>
        <w:t xml:space="preserve">D. Keim, J. Kohlhammer, G. Ellis, F. Mansmann. </w:t>
      </w:r>
      <w:r w:rsidRPr="0071557D">
        <w:rPr>
          <w:lang w:val="en-US"/>
        </w:rPr>
        <w:t>Mastering the information age - solving problems with visual analytics. Jan, 2010.</w:t>
      </w:r>
      <w:bookmarkEnd w:id="46"/>
    </w:p>
    <w:p w14:paraId="385B1188" w14:textId="2DD52719" w:rsidR="0071557D" w:rsidRPr="0071557D" w:rsidRDefault="0071557D" w:rsidP="0024187F">
      <w:pPr>
        <w:pStyle w:val="References"/>
        <w:rPr>
          <w:lang w:val="en-US"/>
        </w:rPr>
      </w:pPr>
      <w:bookmarkStart w:id="47" w:name="_Ref12799239"/>
      <w:r w:rsidRPr="0071557D">
        <w:rPr>
          <w:lang w:val="en-US"/>
        </w:rPr>
        <w:t>J. Lee, B. Hong. Congestion Score Computation of Big Traffic Data. Pusan Nation University, Dec, 2014.</w:t>
      </w:r>
      <w:bookmarkEnd w:id="47"/>
    </w:p>
    <w:p w14:paraId="18D51BAA" w14:textId="08186B3A" w:rsidR="002853DE" w:rsidRDefault="002853DE" w:rsidP="002853DE">
      <w:pPr>
        <w:pStyle w:val="References"/>
      </w:pPr>
      <w:bookmarkStart w:id="48" w:name="_Ref12782160"/>
      <w:proofErr w:type="spellStart"/>
      <w:proofErr w:type="gramStart"/>
      <w:r w:rsidRPr="002853DE">
        <w:t>ViaCircular</w:t>
      </w:r>
      <w:proofErr w:type="spellEnd"/>
      <w:proofErr w:type="gramEnd"/>
      <w:r w:rsidRPr="002853DE">
        <w:t>. Regras para ônibus urbanos (ABNT NBR 15570). Dispon</w:t>
      </w:r>
      <w:r>
        <w:t>ível em</w:t>
      </w:r>
      <w:r w:rsidRPr="002853DE">
        <w:t>: &lt;http://viacircular.com.br/site/?p=637</w:t>
      </w:r>
      <w:r>
        <w:t xml:space="preserve">&gt;. Acesso em </w:t>
      </w:r>
      <w:proofErr w:type="gramStart"/>
      <w:r>
        <w:t xml:space="preserve">27 </w:t>
      </w:r>
      <w:proofErr w:type="spellStart"/>
      <w:r>
        <w:t>Jun</w:t>
      </w:r>
      <w:proofErr w:type="spellEnd"/>
      <w:proofErr w:type="gramEnd"/>
      <w:r>
        <w:t xml:space="preserve"> 2019.</w:t>
      </w:r>
      <w:bookmarkEnd w:id="48"/>
    </w:p>
    <w:bookmarkEnd w:id="31"/>
    <w:bookmarkEnd w:id="32"/>
    <w:bookmarkEnd w:id="33"/>
    <w:bookmarkEnd w:id="41"/>
    <w:p w14:paraId="7BFC01C0" w14:textId="77777777" w:rsidR="0029025B" w:rsidRPr="005C1A73" w:rsidRDefault="0B614097">
      <w:pPr>
        <w:pStyle w:val="Ttulo1"/>
      </w:pPr>
      <w:r>
        <w:t>Biografias</w:t>
      </w:r>
    </w:p>
    <w:p w14:paraId="756F5C6D" w14:textId="77777777" w:rsidR="00CC70D1" w:rsidRDefault="72D44ACD" w:rsidP="00BA1B0E">
      <w:pPr>
        <w:pStyle w:val="BiographyBody"/>
      </w:pPr>
      <w:r w:rsidRPr="72D44ACD">
        <w:rPr>
          <w:b/>
          <w:bCs/>
        </w:rPr>
        <w:t>Flávio Tonioli Mariotto</w:t>
      </w:r>
      <w:r>
        <w:t xml:space="preserve"> mestre em engenharia e elétrica na área de energia elétrica pela Universidade Estadual de Campinas (Unicamp) em 2018, graduação em engenharia eletricista, com ênfase em eletrônica e eletrotécnica pela Unicamp em 1986, especialista em gestão estratégica de empresas pela Unicamp em 2002 e atualmente é aluno de doutorado da Unicamp, tendo ingressado em 2019, e cuja pesquisa abrange a investigação de impacto econômico em mobilidade elétrica de transportes públicos.</w:t>
      </w:r>
    </w:p>
    <w:p w14:paraId="5BC8269A" w14:textId="542CF92E" w:rsidR="005C33EE" w:rsidRPr="001B70FB" w:rsidRDefault="72D44ACD" w:rsidP="001B70FB">
      <w:pPr>
        <w:ind w:firstLine="240"/>
        <w:jc w:val="both"/>
        <w:rPr>
          <w:sz w:val="16"/>
          <w:szCs w:val="16"/>
        </w:rPr>
      </w:pPr>
      <w:r w:rsidRPr="72D44ACD">
        <w:rPr>
          <w:b/>
          <w:bCs/>
          <w:sz w:val="16"/>
          <w:szCs w:val="16"/>
        </w:rPr>
        <w:t>Daniel Xavier Silva</w:t>
      </w:r>
      <w:r w:rsidRPr="72D44ACD">
        <w:rPr>
          <w:sz w:val="16"/>
          <w:szCs w:val="16"/>
        </w:rPr>
        <w:t xml:space="preserve"> é graduado em engenharia elétrica em 2017 pela Universidade Federal de Campina Grande (UFCG) e aluno de mestrado em engenharia da computação na Universidade Estadual de Campinas (Unicamp).</w:t>
      </w:r>
    </w:p>
    <w:sectPr w:rsidR="005C33EE" w:rsidRPr="001B70FB">
      <w:headerReference w:type="default" r:id="rId26"/>
      <w:pgSz w:w="12240" w:h="15840" w:code="1"/>
      <w:pgMar w:top="960" w:right="960" w:bottom="960" w:left="960" w:header="540" w:footer="540" w:gutter="0"/>
      <w:cols w:num="2" w:space="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36648" w14:textId="77777777" w:rsidR="00D876E3" w:rsidRDefault="00D876E3">
      <w:r>
        <w:separator/>
      </w:r>
    </w:p>
  </w:endnote>
  <w:endnote w:type="continuationSeparator" w:id="0">
    <w:p w14:paraId="764FF5E5" w14:textId="77777777" w:rsidR="00D876E3" w:rsidRDefault="00D87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6B965" w14:textId="77777777" w:rsidR="00D876E3" w:rsidRDefault="00D876E3">
      <w:r>
        <w:separator/>
      </w:r>
    </w:p>
  </w:footnote>
  <w:footnote w:type="continuationSeparator" w:id="0">
    <w:p w14:paraId="5D98085A" w14:textId="77777777" w:rsidR="00D876E3" w:rsidRDefault="00D876E3">
      <w:r>
        <w:continuationSeparator/>
      </w:r>
    </w:p>
  </w:footnote>
  <w:footnote w:id="1">
    <w:p w14:paraId="1B0E9B38" w14:textId="6195BBF9" w:rsidR="0084411E" w:rsidRDefault="0084411E" w:rsidP="00EC6696">
      <w:pPr>
        <w:pStyle w:val="Textodenotaderodap"/>
      </w:pPr>
      <w:r>
        <w:t xml:space="preserve">Este trabalho utilizou informação do sistema de transporte público da Universidade estatual de Campinas, realizado no âmbito da disciplina IA376A, </w:t>
      </w:r>
      <w:r w:rsidRPr="00EC6696">
        <w:t>Analítica Visual (</w:t>
      </w:r>
      <w:r w:rsidRPr="00C17D14">
        <w:rPr>
          <w:i/>
          <w:iCs/>
        </w:rPr>
        <w:t xml:space="preserve">Visual </w:t>
      </w:r>
      <w:proofErr w:type="spellStart"/>
      <w:r w:rsidRPr="00C17D14">
        <w:rPr>
          <w:i/>
          <w:iCs/>
        </w:rPr>
        <w:t>Analytics</w:t>
      </w:r>
      <w:proofErr w:type="spellEnd"/>
      <w:r w:rsidRPr="00EC6696">
        <w:t>) de Dados</w:t>
      </w:r>
      <w:r>
        <w:t xml:space="preserve">, ministrado pela Professora </w:t>
      </w:r>
      <w:r w:rsidRPr="00EC6696">
        <w:t xml:space="preserve">Wu, </w:t>
      </w:r>
      <w:proofErr w:type="spellStart"/>
      <w:r w:rsidRPr="00EC6696">
        <w:t>Shin</w:t>
      </w:r>
      <w:proofErr w:type="spellEnd"/>
      <w:r>
        <w:t>–</w:t>
      </w:r>
      <w:r w:rsidRPr="00EC6696">
        <w:t>Ting</w:t>
      </w:r>
      <w:r>
        <w:t xml:space="preserve"> e no escopo de atividades do Projeto de P&amp;D ANEEL </w:t>
      </w:r>
      <w:r w:rsidRPr="0082663D">
        <w:t>PD-00063-3043/2018</w:t>
      </w:r>
      <w:r>
        <w:t>, com suporte financeiro da CPFL</w:t>
      </w:r>
      <w:r w:rsidRPr="007B3566">
        <w:t>.</w:t>
      </w:r>
    </w:p>
    <w:p w14:paraId="3D0CB282" w14:textId="77777777" w:rsidR="0084411E" w:rsidRDefault="0084411E" w:rsidP="00145D8A">
      <w:pPr>
        <w:pStyle w:val="Textodenotaderodap"/>
      </w:pPr>
      <w:r>
        <w:t>F. T. Mariotto é aluno de doutorado da Universidade Estadual de Campinas (Unicamp).</w:t>
      </w:r>
    </w:p>
    <w:p w14:paraId="27B2183D" w14:textId="5FE89FA3" w:rsidR="0084411E" w:rsidRPr="00373F85" w:rsidRDefault="0084411E" w:rsidP="00145D8A">
      <w:pPr>
        <w:pStyle w:val="Textodenotaderodap"/>
      </w:pPr>
      <w:r>
        <w:t>D. X.</w:t>
      </w:r>
      <w:r w:rsidRPr="00F01C4D">
        <w:t xml:space="preserve"> Silva é aluno de mestrado na Universidade Estadual de Campinas (Unicamp).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8C178" w14:textId="77777777" w:rsidR="0084411E" w:rsidRDefault="0084411E">
    <w:pPr>
      <w:pStyle w:val="Cabealho"/>
      <w:framePr w:wrap="auto"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9C0924">
      <w:rPr>
        <w:rStyle w:val="Nmerodepgina"/>
        <w:noProof/>
        <w:sz w:val="16"/>
      </w:rPr>
      <w:t>1</w:t>
    </w:r>
    <w:r>
      <w:rPr>
        <w:rStyle w:val="Nmerodepgina"/>
        <w:sz w:val="16"/>
      </w:rPr>
      <w:fldChar w:fldCharType="end"/>
    </w:r>
  </w:p>
  <w:p w14:paraId="0FB78278" w14:textId="77777777" w:rsidR="0084411E" w:rsidRPr="00CF778D" w:rsidRDefault="0084411E" w:rsidP="00084232">
    <w:pPr>
      <w:pStyle w:val="Cabealho"/>
      <w:ind w:right="36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4F8E6A4"/>
    <w:lvl w:ilvl="0">
      <w:start w:val="1"/>
      <w:numFmt w:val="decimal"/>
      <w:lvlText w:val="%1."/>
      <w:lvlJc w:val="left"/>
      <w:pPr>
        <w:tabs>
          <w:tab w:val="num" w:pos="360"/>
        </w:tabs>
        <w:ind w:left="360" w:hanging="360"/>
      </w:pPr>
    </w:lvl>
  </w:abstractNum>
  <w:abstractNum w:abstractNumId="1">
    <w:nsid w:val="FFFFFFFB"/>
    <w:multiLevelType w:val="multilevel"/>
    <w:tmpl w:val="104A24C4"/>
    <w:lvl w:ilvl="0">
      <w:start w:val="1"/>
      <w:numFmt w:val="upperRoman"/>
      <w:pStyle w:val="Ttulo1"/>
      <w:suff w:val="nothing"/>
      <w:lvlText w:val="%1.  "/>
      <w:lvlJc w:val="left"/>
      <w:pPr>
        <w:ind w:left="0" w:firstLine="0"/>
      </w:pPr>
    </w:lvl>
    <w:lvl w:ilvl="1">
      <w:start w:val="1"/>
      <w:numFmt w:val="upperLetter"/>
      <w:pStyle w:val="Ttulo2"/>
      <w:suff w:val="nothing"/>
      <w:lvlText w:val="%2.  "/>
      <w:lvlJc w:val="left"/>
      <w:pPr>
        <w:ind w:left="0" w:firstLine="0"/>
      </w:pPr>
    </w:lvl>
    <w:lvl w:ilvl="2">
      <w:start w:val="1"/>
      <w:numFmt w:val="decimal"/>
      <w:pStyle w:val="Ttulo3"/>
      <w:suff w:val="nothing"/>
      <w:lvlText w:val="    %3)  "/>
      <w:lvlJc w:val="left"/>
      <w:pPr>
        <w:ind w:left="0" w:firstLine="0"/>
      </w:pPr>
    </w:lvl>
    <w:lvl w:ilvl="3">
      <w:start w:val="1"/>
      <w:numFmt w:val="lowerLetter"/>
      <w:pStyle w:val="Ttulo4"/>
      <w:suff w:val="nothing"/>
      <w:lvlText w:val="          %4)  "/>
      <w:lvlJc w:val="left"/>
      <w:pPr>
        <w:ind w:left="0" w:firstLine="0"/>
      </w:pPr>
    </w:lvl>
    <w:lvl w:ilvl="4">
      <w:start w:val="1"/>
      <w:numFmt w:val="decimal"/>
      <w:pStyle w:val="Ttulo5"/>
      <w:suff w:val="nothing"/>
      <w:lvlText w:val="                (%5)  "/>
      <w:lvlJc w:val="left"/>
      <w:pPr>
        <w:ind w:left="0" w:firstLine="0"/>
      </w:pPr>
    </w:lvl>
    <w:lvl w:ilvl="5">
      <w:start w:val="1"/>
      <w:numFmt w:val="lowerLetter"/>
      <w:pStyle w:val="Ttulo6"/>
      <w:suff w:val="nothing"/>
      <w:lvlText w:val="                (%6)  "/>
      <w:lvlJc w:val="left"/>
      <w:pPr>
        <w:ind w:left="0" w:firstLine="0"/>
      </w:pPr>
    </w:lvl>
    <w:lvl w:ilvl="6">
      <w:start w:val="1"/>
      <w:numFmt w:val="decimal"/>
      <w:pStyle w:val="Ttulo7"/>
      <w:suff w:val="nothing"/>
      <w:lvlText w:val="                (%7)  "/>
      <w:lvlJc w:val="left"/>
      <w:pPr>
        <w:ind w:left="0" w:firstLine="0"/>
      </w:pPr>
    </w:lvl>
    <w:lvl w:ilvl="7">
      <w:start w:val="1"/>
      <w:numFmt w:val="lowerLetter"/>
      <w:pStyle w:val="Ttulo8"/>
      <w:suff w:val="nothing"/>
      <w:lvlText w:val="                (%8)  "/>
      <w:lvlJc w:val="left"/>
      <w:pPr>
        <w:ind w:left="0" w:firstLine="0"/>
      </w:pPr>
    </w:lvl>
    <w:lvl w:ilvl="8">
      <w:start w:val="1"/>
      <w:numFmt w:val="decimal"/>
      <w:pStyle w:val="Ttulo9"/>
      <w:suff w:val="nothing"/>
      <w:lvlText w:val="(%9)  "/>
      <w:lvlJc w:val="left"/>
      <w:pPr>
        <w:ind w:left="0" w:firstLine="0"/>
      </w:pPr>
    </w:lvl>
  </w:abstractNum>
  <w:abstractNum w:abstractNumId="2">
    <w:nsid w:val="097744FE"/>
    <w:multiLevelType w:val="hybridMultilevel"/>
    <w:tmpl w:val="C5D406BE"/>
    <w:lvl w:ilvl="0" w:tplc="0E844FD6">
      <w:start w:val="1"/>
      <w:numFmt w:val="decimal"/>
      <w:pStyle w:val="RefernciaBibliogrfica"/>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56C7F19"/>
    <w:multiLevelType w:val="singleLevel"/>
    <w:tmpl w:val="742C2B68"/>
    <w:lvl w:ilvl="0">
      <w:start w:val="1"/>
      <w:numFmt w:val="none"/>
      <w:lvlText w:val=""/>
      <w:legacy w:legacy="1" w:legacySpace="0" w:legacyIndent="0"/>
      <w:lvlJc w:val="left"/>
      <w:pPr>
        <w:ind w:left="0" w:firstLine="0"/>
      </w:pPr>
    </w:lvl>
  </w:abstractNum>
  <w:abstractNum w:abstractNumId="4">
    <w:nsid w:val="16266446"/>
    <w:multiLevelType w:val="hybridMultilevel"/>
    <w:tmpl w:val="549C436A"/>
    <w:lvl w:ilvl="0" w:tplc="77684868">
      <w:numFmt w:val="bullet"/>
      <w:lvlText w:val="•"/>
      <w:lvlJc w:val="left"/>
      <w:pPr>
        <w:ind w:left="840" w:hanging="360"/>
      </w:pPr>
      <w:rPr>
        <w:rFonts w:ascii="Times New Roman" w:eastAsia="Times New Roman" w:hAnsi="Times New Roman" w:cs="Times New Roman"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abstractNum w:abstractNumId="5">
    <w:nsid w:val="1D0A5217"/>
    <w:multiLevelType w:val="singleLevel"/>
    <w:tmpl w:val="04090011"/>
    <w:lvl w:ilvl="0">
      <w:start w:val="1"/>
      <w:numFmt w:val="decimal"/>
      <w:lvlText w:val="%1)"/>
      <w:lvlJc w:val="left"/>
      <w:pPr>
        <w:tabs>
          <w:tab w:val="num" w:pos="360"/>
        </w:tabs>
        <w:ind w:left="360" w:hanging="360"/>
      </w:pPr>
      <w:rPr>
        <w:rFonts w:hint="default"/>
      </w:rPr>
    </w:lvl>
  </w:abstractNum>
  <w:abstractNum w:abstractNumId="6">
    <w:nsid w:val="1E88078E"/>
    <w:multiLevelType w:val="hybridMultilevel"/>
    <w:tmpl w:val="2B8E5878"/>
    <w:lvl w:ilvl="0" w:tplc="F0BAD5B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072FE5"/>
    <w:multiLevelType w:val="hybridMultilevel"/>
    <w:tmpl w:val="38C8DF1A"/>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abstractNum w:abstractNumId="8">
    <w:nsid w:val="298635E1"/>
    <w:multiLevelType w:val="multilevel"/>
    <w:tmpl w:val="CF0A446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2C6B3019"/>
    <w:multiLevelType w:val="hybridMultilevel"/>
    <w:tmpl w:val="E8361298"/>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abstractNum w:abstractNumId="10">
    <w:nsid w:val="2F8B23F8"/>
    <w:multiLevelType w:val="singleLevel"/>
    <w:tmpl w:val="12CEED98"/>
    <w:lvl w:ilvl="0">
      <w:start w:val="1"/>
      <w:numFmt w:val="decimal"/>
      <w:lvlText w:val="%1."/>
      <w:legacy w:legacy="1" w:legacySpace="0" w:legacyIndent="360"/>
      <w:lvlJc w:val="left"/>
      <w:pPr>
        <w:ind w:left="360" w:hanging="360"/>
      </w:pPr>
    </w:lvl>
  </w:abstractNum>
  <w:abstractNum w:abstractNumId="1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nsid w:val="40A24322"/>
    <w:multiLevelType w:val="hybridMultilevel"/>
    <w:tmpl w:val="5C386D2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3">
    <w:nsid w:val="43F71CD2"/>
    <w:multiLevelType w:val="hybridMultilevel"/>
    <w:tmpl w:val="7EBC7D6A"/>
    <w:lvl w:ilvl="0" w:tplc="E83E33E0">
      <w:start w:val="1"/>
      <w:numFmt w:val="upperLetter"/>
      <w:lvlText w:val="%1."/>
      <w:lvlJc w:val="left"/>
      <w:pPr>
        <w:ind w:left="720" w:hanging="360"/>
      </w:pPr>
    </w:lvl>
    <w:lvl w:ilvl="1" w:tplc="65781CC2">
      <w:start w:val="1"/>
      <w:numFmt w:val="upperLetter"/>
      <w:lvlText w:val="%2.  "/>
      <w:lvlJc w:val="left"/>
      <w:pPr>
        <w:ind w:left="1440" w:hanging="360"/>
      </w:pPr>
    </w:lvl>
    <w:lvl w:ilvl="2" w:tplc="BDA4D258">
      <w:start w:val="1"/>
      <w:numFmt w:val="lowerRoman"/>
      <w:lvlText w:val="%3."/>
      <w:lvlJc w:val="right"/>
      <w:pPr>
        <w:ind w:left="2160" w:hanging="180"/>
      </w:pPr>
    </w:lvl>
    <w:lvl w:ilvl="3" w:tplc="F92498D6">
      <w:start w:val="1"/>
      <w:numFmt w:val="decimal"/>
      <w:lvlText w:val="%4."/>
      <w:lvlJc w:val="left"/>
      <w:pPr>
        <w:ind w:left="2880" w:hanging="360"/>
      </w:pPr>
    </w:lvl>
    <w:lvl w:ilvl="4" w:tplc="D0BC4392">
      <w:start w:val="1"/>
      <w:numFmt w:val="lowerLetter"/>
      <w:lvlText w:val="%5."/>
      <w:lvlJc w:val="left"/>
      <w:pPr>
        <w:ind w:left="3600" w:hanging="360"/>
      </w:pPr>
    </w:lvl>
    <w:lvl w:ilvl="5" w:tplc="878EDB22">
      <w:start w:val="1"/>
      <w:numFmt w:val="lowerRoman"/>
      <w:lvlText w:val="%6."/>
      <w:lvlJc w:val="right"/>
      <w:pPr>
        <w:ind w:left="4320" w:hanging="180"/>
      </w:pPr>
    </w:lvl>
    <w:lvl w:ilvl="6" w:tplc="44AA9C6E">
      <w:start w:val="1"/>
      <w:numFmt w:val="decimal"/>
      <w:lvlText w:val="%7."/>
      <w:lvlJc w:val="left"/>
      <w:pPr>
        <w:ind w:left="5040" w:hanging="360"/>
      </w:pPr>
    </w:lvl>
    <w:lvl w:ilvl="7" w:tplc="BB60DAF2">
      <w:start w:val="1"/>
      <w:numFmt w:val="lowerLetter"/>
      <w:lvlText w:val="%8."/>
      <w:lvlJc w:val="left"/>
      <w:pPr>
        <w:ind w:left="5760" w:hanging="360"/>
      </w:pPr>
    </w:lvl>
    <w:lvl w:ilvl="8" w:tplc="257A40C2">
      <w:start w:val="1"/>
      <w:numFmt w:val="lowerRoman"/>
      <w:lvlText w:val="%9."/>
      <w:lvlJc w:val="right"/>
      <w:pPr>
        <w:ind w:left="6480" w:hanging="180"/>
      </w:pPr>
    </w:lvl>
  </w:abstractNum>
  <w:abstractNum w:abstractNumId="14">
    <w:nsid w:val="47332F9F"/>
    <w:multiLevelType w:val="singleLevel"/>
    <w:tmpl w:val="488EC81A"/>
    <w:lvl w:ilvl="0">
      <w:start w:val="1"/>
      <w:numFmt w:val="decimal"/>
      <w:lvlText w:val="%1."/>
      <w:legacy w:legacy="1" w:legacySpace="0" w:legacyIndent="360"/>
      <w:lvlJc w:val="left"/>
      <w:pPr>
        <w:ind w:left="360" w:hanging="360"/>
      </w:pPr>
    </w:lvl>
  </w:abstractNum>
  <w:abstractNum w:abstractNumId="15">
    <w:nsid w:val="4872136E"/>
    <w:multiLevelType w:val="hybridMultilevel"/>
    <w:tmpl w:val="2902A73C"/>
    <w:lvl w:ilvl="0" w:tplc="04160001">
      <w:start w:val="1"/>
      <w:numFmt w:val="bullet"/>
      <w:lvlText w:val=""/>
      <w:lvlJc w:val="left"/>
      <w:pPr>
        <w:ind w:left="922" w:hanging="360"/>
      </w:pPr>
      <w:rPr>
        <w:rFonts w:ascii="Symbol" w:hAnsi="Symbol" w:hint="default"/>
      </w:rPr>
    </w:lvl>
    <w:lvl w:ilvl="1" w:tplc="04160003" w:tentative="1">
      <w:start w:val="1"/>
      <w:numFmt w:val="bullet"/>
      <w:lvlText w:val="o"/>
      <w:lvlJc w:val="left"/>
      <w:pPr>
        <w:ind w:left="1642" w:hanging="360"/>
      </w:pPr>
      <w:rPr>
        <w:rFonts w:ascii="Courier New" w:hAnsi="Courier New" w:cs="Courier New" w:hint="default"/>
      </w:rPr>
    </w:lvl>
    <w:lvl w:ilvl="2" w:tplc="04160005" w:tentative="1">
      <w:start w:val="1"/>
      <w:numFmt w:val="bullet"/>
      <w:lvlText w:val=""/>
      <w:lvlJc w:val="left"/>
      <w:pPr>
        <w:ind w:left="2362" w:hanging="360"/>
      </w:pPr>
      <w:rPr>
        <w:rFonts w:ascii="Wingdings" w:hAnsi="Wingdings" w:hint="default"/>
      </w:rPr>
    </w:lvl>
    <w:lvl w:ilvl="3" w:tplc="04160001" w:tentative="1">
      <w:start w:val="1"/>
      <w:numFmt w:val="bullet"/>
      <w:lvlText w:val=""/>
      <w:lvlJc w:val="left"/>
      <w:pPr>
        <w:ind w:left="3082" w:hanging="360"/>
      </w:pPr>
      <w:rPr>
        <w:rFonts w:ascii="Symbol" w:hAnsi="Symbol" w:hint="default"/>
      </w:rPr>
    </w:lvl>
    <w:lvl w:ilvl="4" w:tplc="04160003" w:tentative="1">
      <w:start w:val="1"/>
      <w:numFmt w:val="bullet"/>
      <w:lvlText w:val="o"/>
      <w:lvlJc w:val="left"/>
      <w:pPr>
        <w:ind w:left="3802" w:hanging="360"/>
      </w:pPr>
      <w:rPr>
        <w:rFonts w:ascii="Courier New" w:hAnsi="Courier New" w:cs="Courier New" w:hint="default"/>
      </w:rPr>
    </w:lvl>
    <w:lvl w:ilvl="5" w:tplc="04160005" w:tentative="1">
      <w:start w:val="1"/>
      <w:numFmt w:val="bullet"/>
      <w:lvlText w:val=""/>
      <w:lvlJc w:val="left"/>
      <w:pPr>
        <w:ind w:left="4522" w:hanging="360"/>
      </w:pPr>
      <w:rPr>
        <w:rFonts w:ascii="Wingdings" w:hAnsi="Wingdings" w:hint="default"/>
      </w:rPr>
    </w:lvl>
    <w:lvl w:ilvl="6" w:tplc="04160001" w:tentative="1">
      <w:start w:val="1"/>
      <w:numFmt w:val="bullet"/>
      <w:lvlText w:val=""/>
      <w:lvlJc w:val="left"/>
      <w:pPr>
        <w:ind w:left="5242" w:hanging="360"/>
      </w:pPr>
      <w:rPr>
        <w:rFonts w:ascii="Symbol" w:hAnsi="Symbol" w:hint="default"/>
      </w:rPr>
    </w:lvl>
    <w:lvl w:ilvl="7" w:tplc="04160003" w:tentative="1">
      <w:start w:val="1"/>
      <w:numFmt w:val="bullet"/>
      <w:lvlText w:val="o"/>
      <w:lvlJc w:val="left"/>
      <w:pPr>
        <w:ind w:left="5962" w:hanging="360"/>
      </w:pPr>
      <w:rPr>
        <w:rFonts w:ascii="Courier New" w:hAnsi="Courier New" w:cs="Courier New" w:hint="default"/>
      </w:rPr>
    </w:lvl>
    <w:lvl w:ilvl="8" w:tplc="04160005" w:tentative="1">
      <w:start w:val="1"/>
      <w:numFmt w:val="bullet"/>
      <w:lvlText w:val=""/>
      <w:lvlJc w:val="left"/>
      <w:pPr>
        <w:ind w:left="6682" w:hanging="360"/>
      </w:pPr>
      <w:rPr>
        <w:rFonts w:ascii="Wingdings" w:hAnsi="Wingdings" w:hint="default"/>
      </w:rPr>
    </w:lvl>
  </w:abstractNum>
  <w:abstractNum w:abstractNumId="16">
    <w:nsid w:val="54D0012A"/>
    <w:multiLevelType w:val="singleLevel"/>
    <w:tmpl w:val="742C2B68"/>
    <w:lvl w:ilvl="0">
      <w:start w:val="1"/>
      <w:numFmt w:val="none"/>
      <w:lvlText w:val=""/>
      <w:legacy w:legacy="1" w:legacySpace="0" w:legacyIndent="0"/>
      <w:lvlJc w:val="left"/>
      <w:pPr>
        <w:ind w:left="0" w:firstLine="0"/>
      </w:pPr>
    </w:lvl>
  </w:abstractNum>
  <w:abstractNum w:abstractNumId="17">
    <w:nsid w:val="56816284"/>
    <w:multiLevelType w:val="hybridMultilevel"/>
    <w:tmpl w:val="75582728"/>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abstractNum w:abstractNumId="18">
    <w:nsid w:val="5ECF6A0A"/>
    <w:multiLevelType w:val="hybridMultilevel"/>
    <w:tmpl w:val="7EBC7D6A"/>
    <w:lvl w:ilvl="0" w:tplc="E83E33E0">
      <w:start w:val="1"/>
      <w:numFmt w:val="upperLetter"/>
      <w:lvlText w:val="%1."/>
      <w:lvlJc w:val="left"/>
      <w:pPr>
        <w:ind w:left="720" w:hanging="360"/>
      </w:pPr>
    </w:lvl>
    <w:lvl w:ilvl="1" w:tplc="65781CC2">
      <w:start w:val="1"/>
      <w:numFmt w:val="upperLetter"/>
      <w:lvlText w:val="%2.  "/>
      <w:lvlJc w:val="left"/>
      <w:pPr>
        <w:ind w:left="1440" w:hanging="360"/>
      </w:pPr>
    </w:lvl>
    <w:lvl w:ilvl="2" w:tplc="BDA4D258">
      <w:start w:val="1"/>
      <w:numFmt w:val="lowerRoman"/>
      <w:lvlText w:val="%3."/>
      <w:lvlJc w:val="right"/>
      <w:pPr>
        <w:ind w:left="2160" w:hanging="180"/>
      </w:pPr>
    </w:lvl>
    <w:lvl w:ilvl="3" w:tplc="F92498D6">
      <w:start w:val="1"/>
      <w:numFmt w:val="decimal"/>
      <w:lvlText w:val="%4."/>
      <w:lvlJc w:val="left"/>
      <w:pPr>
        <w:ind w:left="2880" w:hanging="360"/>
      </w:pPr>
    </w:lvl>
    <w:lvl w:ilvl="4" w:tplc="D0BC4392">
      <w:start w:val="1"/>
      <w:numFmt w:val="lowerLetter"/>
      <w:lvlText w:val="%5."/>
      <w:lvlJc w:val="left"/>
      <w:pPr>
        <w:ind w:left="3600" w:hanging="360"/>
      </w:pPr>
    </w:lvl>
    <w:lvl w:ilvl="5" w:tplc="878EDB22">
      <w:start w:val="1"/>
      <w:numFmt w:val="lowerRoman"/>
      <w:lvlText w:val="%6."/>
      <w:lvlJc w:val="right"/>
      <w:pPr>
        <w:ind w:left="4320" w:hanging="180"/>
      </w:pPr>
    </w:lvl>
    <w:lvl w:ilvl="6" w:tplc="44AA9C6E">
      <w:start w:val="1"/>
      <w:numFmt w:val="decimal"/>
      <w:lvlText w:val="%7."/>
      <w:lvlJc w:val="left"/>
      <w:pPr>
        <w:ind w:left="5040" w:hanging="360"/>
      </w:pPr>
    </w:lvl>
    <w:lvl w:ilvl="7" w:tplc="BB60DAF2">
      <w:start w:val="1"/>
      <w:numFmt w:val="lowerLetter"/>
      <w:lvlText w:val="%8."/>
      <w:lvlJc w:val="left"/>
      <w:pPr>
        <w:ind w:left="5760" w:hanging="360"/>
      </w:pPr>
    </w:lvl>
    <w:lvl w:ilvl="8" w:tplc="257A40C2">
      <w:start w:val="1"/>
      <w:numFmt w:val="lowerRoman"/>
      <w:lvlText w:val="%9."/>
      <w:lvlJc w:val="right"/>
      <w:pPr>
        <w:ind w:left="6480" w:hanging="180"/>
      </w:pPr>
    </w:lvl>
  </w:abstractNum>
  <w:abstractNum w:abstractNumId="19">
    <w:nsid w:val="5F56345C"/>
    <w:multiLevelType w:val="hybridMultilevel"/>
    <w:tmpl w:val="F200929E"/>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abstractNum w:abstractNumId="20">
    <w:nsid w:val="60D51D61"/>
    <w:multiLevelType w:val="hybridMultilevel"/>
    <w:tmpl w:val="9F52B536"/>
    <w:lvl w:ilvl="0" w:tplc="04160001">
      <w:start w:val="1"/>
      <w:numFmt w:val="bullet"/>
      <w:lvlText w:val=""/>
      <w:lvlJc w:val="left"/>
      <w:pPr>
        <w:ind w:left="960" w:hanging="360"/>
      </w:pPr>
      <w:rPr>
        <w:rFonts w:ascii="Symbol" w:hAnsi="Symbol"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abstractNum w:abstractNumId="21">
    <w:nsid w:val="614672C0"/>
    <w:multiLevelType w:val="singleLevel"/>
    <w:tmpl w:val="488EC81A"/>
    <w:lvl w:ilvl="0">
      <w:start w:val="1"/>
      <w:numFmt w:val="decimal"/>
      <w:lvlText w:val="%1."/>
      <w:legacy w:legacy="1" w:legacySpace="0" w:legacyIndent="360"/>
      <w:lvlJc w:val="left"/>
      <w:pPr>
        <w:ind w:left="360" w:hanging="360"/>
      </w:pPr>
    </w:lvl>
  </w:abstractNum>
  <w:abstractNum w:abstractNumId="22">
    <w:nsid w:val="649C6F3C"/>
    <w:multiLevelType w:val="hybridMultilevel"/>
    <w:tmpl w:val="4BFC9556"/>
    <w:lvl w:ilvl="0" w:tplc="77684868">
      <w:numFmt w:val="bullet"/>
      <w:lvlText w:val="•"/>
      <w:lvlJc w:val="left"/>
      <w:pPr>
        <w:ind w:left="600" w:hanging="360"/>
      </w:pPr>
      <w:rPr>
        <w:rFonts w:ascii="Times New Roman" w:eastAsia="Times New Roman" w:hAnsi="Times New Roman" w:cs="Times New Roman" w:hint="default"/>
      </w:rPr>
    </w:lvl>
    <w:lvl w:ilvl="1" w:tplc="04160003" w:tentative="1">
      <w:start w:val="1"/>
      <w:numFmt w:val="bullet"/>
      <w:lvlText w:val="o"/>
      <w:lvlJc w:val="left"/>
      <w:pPr>
        <w:ind w:left="1320" w:hanging="360"/>
      </w:pPr>
      <w:rPr>
        <w:rFonts w:ascii="Courier New" w:hAnsi="Courier New" w:cs="Courier New" w:hint="default"/>
      </w:rPr>
    </w:lvl>
    <w:lvl w:ilvl="2" w:tplc="04160005" w:tentative="1">
      <w:start w:val="1"/>
      <w:numFmt w:val="bullet"/>
      <w:lvlText w:val=""/>
      <w:lvlJc w:val="left"/>
      <w:pPr>
        <w:ind w:left="2040" w:hanging="360"/>
      </w:pPr>
      <w:rPr>
        <w:rFonts w:ascii="Wingdings" w:hAnsi="Wingdings" w:hint="default"/>
      </w:rPr>
    </w:lvl>
    <w:lvl w:ilvl="3" w:tplc="04160001" w:tentative="1">
      <w:start w:val="1"/>
      <w:numFmt w:val="bullet"/>
      <w:lvlText w:val=""/>
      <w:lvlJc w:val="left"/>
      <w:pPr>
        <w:ind w:left="2760" w:hanging="360"/>
      </w:pPr>
      <w:rPr>
        <w:rFonts w:ascii="Symbol" w:hAnsi="Symbol" w:hint="default"/>
      </w:rPr>
    </w:lvl>
    <w:lvl w:ilvl="4" w:tplc="04160003" w:tentative="1">
      <w:start w:val="1"/>
      <w:numFmt w:val="bullet"/>
      <w:lvlText w:val="o"/>
      <w:lvlJc w:val="left"/>
      <w:pPr>
        <w:ind w:left="3480" w:hanging="360"/>
      </w:pPr>
      <w:rPr>
        <w:rFonts w:ascii="Courier New" w:hAnsi="Courier New" w:cs="Courier New" w:hint="default"/>
      </w:rPr>
    </w:lvl>
    <w:lvl w:ilvl="5" w:tplc="04160005" w:tentative="1">
      <w:start w:val="1"/>
      <w:numFmt w:val="bullet"/>
      <w:lvlText w:val=""/>
      <w:lvlJc w:val="left"/>
      <w:pPr>
        <w:ind w:left="4200" w:hanging="360"/>
      </w:pPr>
      <w:rPr>
        <w:rFonts w:ascii="Wingdings" w:hAnsi="Wingdings" w:hint="default"/>
      </w:rPr>
    </w:lvl>
    <w:lvl w:ilvl="6" w:tplc="04160001" w:tentative="1">
      <w:start w:val="1"/>
      <w:numFmt w:val="bullet"/>
      <w:lvlText w:val=""/>
      <w:lvlJc w:val="left"/>
      <w:pPr>
        <w:ind w:left="4920" w:hanging="360"/>
      </w:pPr>
      <w:rPr>
        <w:rFonts w:ascii="Symbol" w:hAnsi="Symbol" w:hint="default"/>
      </w:rPr>
    </w:lvl>
    <w:lvl w:ilvl="7" w:tplc="04160003" w:tentative="1">
      <w:start w:val="1"/>
      <w:numFmt w:val="bullet"/>
      <w:lvlText w:val="o"/>
      <w:lvlJc w:val="left"/>
      <w:pPr>
        <w:ind w:left="5640" w:hanging="360"/>
      </w:pPr>
      <w:rPr>
        <w:rFonts w:ascii="Courier New" w:hAnsi="Courier New" w:cs="Courier New" w:hint="default"/>
      </w:rPr>
    </w:lvl>
    <w:lvl w:ilvl="8" w:tplc="04160005" w:tentative="1">
      <w:start w:val="1"/>
      <w:numFmt w:val="bullet"/>
      <w:lvlText w:val=""/>
      <w:lvlJc w:val="left"/>
      <w:pPr>
        <w:ind w:left="6360" w:hanging="360"/>
      </w:pPr>
      <w:rPr>
        <w:rFonts w:ascii="Wingdings" w:hAnsi="Wingdings" w:hint="default"/>
      </w:rPr>
    </w:lvl>
  </w:abstractNum>
  <w:abstractNum w:abstractNumId="23">
    <w:nsid w:val="6BE510C9"/>
    <w:multiLevelType w:val="hybridMultilevel"/>
    <w:tmpl w:val="63449C3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4">
    <w:nsid w:val="7A4044CA"/>
    <w:multiLevelType w:val="hybridMultilevel"/>
    <w:tmpl w:val="96B62ECE"/>
    <w:lvl w:ilvl="0" w:tplc="77684868">
      <w:numFmt w:val="bullet"/>
      <w:lvlText w:val="•"/>
      <w:lvlJc w:val="left"/>
      <w:pPr>
        <w:ind w:left="840" w:hanging="360"/>
      </w:pPr>
      <w:rPr>
        <w:rFonts w:ascii="Times New Roman" w:eastAsia="Times New Roman" w:hAnsi="Times New Roman" w:cs="Times New Roman"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abstractNum w:abstractNumId="25">
    <w:nsid w:val="7B6230E0"/>
    <w:multiLevelType w:val="hybridMultilevel"/>
    <w:tmpl w:val="7704661E"/>
    <w:lvl w:ilvl="0" w:tplc="77684868">
      <w:numFmt w:val="bullet"/>
      <w:lvlText w:val="•"/>
      <w:lvlJc w:val="left"/>
      <w:pPr>
        <w:ind w:left="840" w:hanging="360"/>
      </w:pPr>
      <w:rPr>
        <w:rFonts w:ascii="Times New Roman" w:eastAsia="Times New Roman" w:hAnsi="Times New Roman" w:cs="Times New Roman" w:hint="default"/>
      </w:rPr>
    </w:lvl>
    <w:lvl w:ilvl="1" w:tplc="04160003" w:tentative="1">
      <w:start w:val="1"/>
      <w:numFmt w:val="bullet"/>
      <w:lvlText w:val="o"/>
      <w:lvlJc w:val="left"/>
      <w:pPr>
        <w:ind w:left="1680" w:hanging="360"/>
      </w:pPr>
      <w:rPr>
        <w:rFonts w:ascii="Courier New" w:hAnsi="Courier New" w:cs="Courier New" w:hint="default"/>
      </w:rPr>
    </w:lvl>
    <w:lvl w:ilvl="2" w:tplc="04160005" w:tentative="1">
      <w:start w:val="1"/>
      <w:numFmt w:val="bullet"/>
      <w:lvlText w:val=""/>
      <w:lvlJc w:val="left"/>
      <w:pPr>
        <w:ind w:left="2400" w:hanging="360"/>
      </w:pPr>
      <w:rPr>
        <w:rFonts w:ascii="Wingdings" w:hAnsi="Wingdings" w:hint="default"/>
      </w:rPr>
    </w:lvl>
    <w:lvl w:ilvl="3" w:tplc="04160001" w:tentative="1">
      <w:start w:val="1"/>
      <w:numFmt w:val="bullet"/>
      <w:lvlText w:val=""/>
      <w:lvlJc w:val="left"/>
      <w:pPr>
        <w:ind w:left="3120" w:hanging="360"/>
      </w:pPr>
      <w:rPr>
        <w:rFonts w:ascii="Symbol" w:hAnsi="Symbol" w:hint="default"/>
      </w:rPr>
    </w:lvl>
    <w:lvl w:ilvl="4" w:tplc="04160003" w:tentative="1">
      <w:start w:val="1"/>
      <w:numFmt w:val="bullet"/>
      <w:lvlText w:val="o"/>
      <w:lvlJc w:val="left"/>
      <w:pPr>
        <w:ind w:left="3840" w:hanging="360"/>
      </w:pPr>
      <w:rPr>
        <w:rFonts w:ascii="Courier New" w:hAnsi="Courier New" w:cs="Courier New" w:hint="default"/>
      </w:rPr>
    </w:lvl>
    <w:lvl w:ilvl="5" w:tplc="04160005" w:tentative="1">
      <w:start w:val="1"/>
      <w:numFmt w:val="bullet"/>
      <w:lvlText w:val=""/>
      <w:lvlJc w:val="left"/>
      <w:pPr>
        <w:ind w:left="4560" w:hanging="360"/>
      </w:pPr>
      <w:rPr>
        <w:rFonts w:ascii="Wingdings" w:hAnsi="Wingdings" w:hint="default"/>
      </w:rPr>
    </w:lvl>
    <w:lvl w:ilvl="6" w:tplc="04160001" w:tentative="1">
      <w:start w:val="1"/>
      <w:numFmt w:val="bullet"/>
      <w:lvlText w:val=""/>
      <w:lvlJc w:val="left"/>
      <w:pPr>
        <w:ind w:left="5280" w:hanging="360"/>
      </w:pPr>
      <w:rPr>
        <w:rFonts w:ascii="Symbol" w:hAnsi="Symbol" w:hint="default"/>
      </w:rPr>
    </w:lvl>
    <w:lvl w:ilvl="7" w:tplc="04160003" w:tentative="1">
      <w:start w:val="1"/>
      <w:numFmt w:val="bullet"/>
      <w:lvlText w:val="o"/>
      <w:lvlJc w:val="left"/>
      <w:pPr>
        <w:ind w:left="6000" w:hanging="360"/>
      </w:pPr>
      <w:rPr>
        <w:rFonts w:ascii="Courier New" w:hAnsi="Courier New" w:cs="Courier New" w:hint="default"/>
      </w:rPr>
    </w:lvl>
    <w:lvl w:ilvl="8" w:tplc="04160005" w:tentative="1">
      <w:start w:val="1"/>
      <w:numFmt w:val="bullet"/>
      <w:lvlText w:val=""/>
      <w:lvlJc w:val="left"/>
      <w:pPr>
        <w:ind w:left="6720" w:hanging="360"/>
      </w:pPr>
      <w:rPr>
        <w:rFonts w:ascii="Wingdings" w:hAnsi="Wingdings" w:hint="default"/>
      </w:rPr>
    </w:lvl>
  </w:abstractNum>
  <w:num w:numId="1">
    <w:abstractNumId w:val="18"/>
  </w:num>
  <w:num w:numId="2">
    <w:abstractNumId w:val="0"/>
  </w:num>
  <w:num w:numId="3">
    <w:abstractNumId w:val="1"/>
  </w:num>
  <w:num w:numId="4">
    <w:abstractNumId w:val="10"/>
  </w:num>
  <w:num w:numId="5">
    <w:abstractNumId w:val="10"/>
    <w:lvlOverride w:ilvl="0">
      <w:lvl w:ilvl="0">
        <w:start w:val="1"/>
        <w:numFmt w:val="decimal"/>
        <w:lvlText w:val="%1."/>
        <w:legacy w:legacy="1" w:legacySpace="0" w:legacyIndent="360"/>
        <w:lvlJc w:val="left"/>
        <w:pPr>
          <w:ind w:left="360" w:hanging="360"/>
        </w:pPr>
      </w:lvl>
    </w:lvlOverride>
  </w:num>
  <w:num w:numId="6">
    <w:abstractNumId w:val="10"/>
    <w:lvlOverride w:ilvl="0">
      <w:lvl w:ilvl="0">
        <w:start w:val="1"/>
        <w:numFmt w:val="decimal"/>
        <w:lvlText w:val="%1."/>
        <w:legacy w:legacy="1" w:legacySpace="0" w:legacyIndent="360"/>
        <w:lvlJc w:val="left"/>
        <w:pPr>
          <w:ind w:left="360" w:hanging="360"/>
        </w:pPr>
      </w:lvl>
    </w:lvlOverride>
  </w:num>
  <w:num w:numId="7">
    <w:abstractNumId w:val="10"/>
    <w:lvlOverride w:ilvl="0">
      <w:lvl w:ilvl="0">
        <w:start w:val="1"/>
        <w:numFmt w:val="decimal"/>
        <w:lvlText w:val="%1."/>
        <w:legacy w:legacy="1" w:legacySpace="0" w:legacyIndent="360"/>
        <w:lvlJc w:val="left"/>
        <w:pPr>
          <w:ind w:left="360" w:hanging="360"/>
        </w:pPr>
      </w:lvl>
    </w:lvlOverride>
  </w:num>
  <w:num w:numId="8">
    <w:abstractNumId w:val="14"/>
  </w:num>
  <w:num w:numId="9">
    <w:abstractNumId w:val="14"/>
    <w:lvlOverride w:ilvl="0">
      <w:lvl w:ilvl="0">
        <w:start w:val="1"/>
        <w:numFmt w:val="decimal"/>
        <w:lvlText w:val="%1."/>
        <w:legacy w:legacy="1" w:legacySpace="0" w:legacyIndent="360"/>
        <w:lvlJc w:val="left"/>
        <w:pPr>
          <w:ind w:left="360" w:hanging="360"/>
        </w:pPr>
      </w:lvl>
    </w:lvlOverride>
  </w:num>
  <w:num w:numId="10">
    <w:abstractNumId w:val="14"/>
    <w:lvlOverride w:ilvl="0">
      <w:lvl w:ilvl="0">
        <w:start w:val="1"/>
        <w:numFmt w:val="decimal"/>
        <w:lvlText w:val="%1."/>
        <w:legacy w:legacy="1" w:legacySpace="0" w:legacyIndent="360"/>
        <w:lvlJc w:val="left"/>
        <w:pPr>
          <w:ind w:left="360" w:hanging="360"/>
        </w:pPr>
      </w:lvl>
    </w:lvlOverride>
  </w:num>
  <w:num w:numId="11">
    <w:abstractNumId w:val="14"/>
    <w:lvlOverride w:ilvl="0">
      <w:lvl w:ilvl="0">
        <w:start w:val="1"/>
        <w:numFmt w:val="decimal"/>
        <w:lvlText w:val="%1."/>
        <w:legacy w:legacy="1" w:legacySpace="0" w:legacyIndent="360"/>
        <w:lvlJc w:val="left"/>
        <w:pPr>
          <w:ind w:left="360" w:hanging="360"/>
        </w:pPr>
      </w:lvl>
    </w:lvlOverride>
  </w:num>
  <w:num w:numId="12">
    <w:abstractNumId w:val="14"/>
    <w:lvlOverride w:ilvl="0">
      <w:lvl w:ilvl="0">
        <w:start w:val="1"/>
        <w:numFmt w:val="decimal"/>
        <w:lvlText w:val="%1."/>
        <w:legacy w:legacy="1" w:legacySpace="0" w:legacyIndent="360"/>
        <w:lvlJc w:val="left"/>
        <w:pPr>
          <w:ind w:left="360" w:hanging="360"/>
        </w:pPr>
      </w:lvl>
    </w:lvlOverride>
  </w:num>
  <w:num w:numId="13">
    <w:abstractNumId w:val="14"/>
    <w:lvlOverride w:ilvl="0">
      <w:lvl w:ilvl="0">
        <w:start w:val="1"/>
        <w:numFmt w:val="decimal"/>
        <w:lvlText w:val="%1."/>
        <w:legacy w:legacy="1" w:legacySpace="0" w:legacyIndent="360"/>
        <w:lvlJc w:val="left"/>
        <w:pPr>
          <w:ind w:left="360" w:hanging="360"/>
        </w:pPr>
      </w:lvl>
    </w:lvlOverride>
  </w:num>
  <w:num w:numId="14">
    <w:abstractNumId w:val="11"/>
  </w:num>
  <w:num w:numId="15">
    <w:abstractNumId w:val="5"/>
  </w:num>
  <w:num w:numId="16">
    <w:abstractNumId w:val="3"/>
  </w:num>
  <w:num w:numId="17">
    <w:abstractNumId w:val="21"/>
  </w:num>
  <w:num w:numId="18">
    <w:abstractNumId w:val="16"/>
  </w:num>
  <w:num w:numId="19">
    <w:abstractNumId w:val="1"/>
  </w:num>
  <w:num w:numId="20">
    <w:abstractNumId w:val="2"/>
  </w:num>
  <w:num w:numId="21">
    <w:abstractNumId w:val="6"/>
  </w:num>
  <w:num w:numId="22">
    <w:abstractNumId w:val="8"/>
  </w:num>
  <w:num w:numId="23">
    <w:abstractNumId w:val="1"/>
  </w:num>
  <w:num w:numId="24">
    <w:abstractNumId w:val="23"/>
  </w:num>
  <w:num w:numId="25">
    <w:abstractNumId w:val="12"/>
  </w:num>
  <w:num w:numId="26">
    <w:abstractNumId w:val="9"/>
  </w:num>
  <w:num w:numId="27">
    <w:abstractNumId w:val="22"/>
  </w:num>
  <w:num w:numId="28">
    <w:abstractNumId w:val="11"/>
  </w:num>
  <w:num w:numId="29">
    <w:abstractNumId w:val="11"/>
  </w:num>
  <w:num w:numId="30">
    <w:abstractNumId w:val="17"/>
  </w:num>
  <w:num w:numId="31">
    <w:abstractNumId w:val="19"/>
  </w:num>
  <w:num w:numId="32">
    <w:abstractNumId w:val="20"/>
  </w:num>
  <w:num w:numId="33">
    <w:abstractNumId w:val="7"/>
  </w:num>
  <w:num w:numId="34">
    <w:abstractNumId w:val="15"/>
  </w:num>
  <w:num w:numId="35">
    <w:abstractNumId w:val="24"/>
  </w:num>
  <w:num w:numId="36">
    <w:abstractNumId w:val="25"/>
  </w:num>
  <w:num w:numId="37">
    <w:abstractNumId w:val="4"/>
  </w:num>
  <w:num w:numId="3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lávio Tonioli Mariotto">
    <w15:presenceInfo w15:providerId="Windows Live" w15:userId="0c385fce9c2238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BD2"/>
    <w:rsid w:val="000004BB"/>
    <w:rsid w:val="00002ED5"/>
    <w:rsid w:val="00011307"/>
    <w:rsid w:val="000175E5"/>
    <w:rsid w:val="00021653"/>
    <w:rsid w:val="00031E37"/>
    <w:rsid w:val="00031E61"/>
    <w:rsid w:val="00036856"/>
    <w:rsid w:val="0004232B"/>
    <w:rsid w:val="0004699F"/>
    <w:rsid w:val="000556C6"/>
    <w:rsid w:val="00056740"/>
    <w:rsid w:val="0006253F"/>
    <w:rsid w:val="000640B9"/>
    <w:rsid w:val="000673B2"/>
    <w:rsid w:val="00084232"/>
    <w:rsid w:val="00086853"/>
    <w:rsid w:val="00087B59"/>
    <w:rsid w:val="000A2AC1"/>
    <w:rsid w:val="000A7021"/>
    <w:rsid w:val="000B3E4C"/>
    <w:rsid w:val="000C03C1"/>
    <w:rsid w:val="000C1289"/>
    <w:rsid w:val="000C2197"/>
    <w:rsid w:val="000C3D1B"/>
    <w:rsid w:val="000C5623"/>
    <w:rsid w:val="000C5EF3"/>
    <w:rsid w:val="000C67B0"/>
    <w:rsid w:val="000C7AFD"/>
    <w:rsid w:val="000D7364"/>
    <w:rsid w:val="000E3820"/>
    <w:rsid w:val="000F1909"/>
    <w:rsid w:val="000F684F"/>
    <w:rsid w:val="0010070C"/>
    <w:rsid w:val="00101F42"/>
    <w:rsid w:val="00104127"/>
    <w:rsid w:val="00111039"/>
    <w:rsid w:val="00111B00"/>
    <w:rsid w:val="00114691"/>
    <w:rsid w:val="001214E7"/>
    <w:rsid w:val="001262DA"/>
    <w:rsid w:val="001300B4"/>
    <w:rsid w:val="0013474D"/>
    <w:rsid w:val="00134786"/>
    <w:rsid w:val="0014137A"/>
    <w:rsid w:val="00145D8A"/>
    <w:rsid w:val="00151554"/>
    <w:rsid w:val="0015486A"/>
    <w:rsid w:val="001650E3"/>
    <w:rsid w:val="00166748"/>
    <w:rsid w:val="00166A6F"/>
    <w:rsid w:val="00171E02"/>
    <w:rsid w:val="00174B2D"/>
    <w:rsid w:val="00180012"/>
    <w:rsid w:val="001828AE"/>
    <w:rsid w:val="00185E23"/>
    <w:rsid w:val="0019362D"/>
    <w:rsid w:val="00195DA4"/>
    <w:rsid w:val="001A088D"/>
    <w:rsid w:val="001A1B1A"/>
    <w:rsid w:val="001A211B"/>
    <w:rsid w:val="001A36AE"/>
    <w:rsid w:val="001A6CE3"/>
    <w:rsid w:val="001B70FB"/>
    <w:rsid w:val="001B7B5E"/>
    <w:rsid w:val="001C2F41"/>
    <w:rsid w:val="001E0B3B"/>
    <w:rsid w:val="001E69CA"/>
    <w:rsid w:val="001E79F2"/>
    <w:rsid w:val="001F2FFA"/>
    <w:rsid w:val="001F3FD4"/>
    <w:rsid w:val="001F43F9"/>
    <w:rsid w:val="001F5C9F"/>
    <w:rsid w:val="002016AA"/>
    <w:rsid w:val="00215220"/>
    <w:rsid w:val="002274AD"/>
    <w:rsid w:val="00227E96"/>
    <w:rsid w:val="00231381"/>
    <w:rsid w:val="002316E2"/>
    <w:rsid w:val="0024187F"/>
    <w:rsid w:val="00241E17"/>
    <w:rsid w:val="0025044E"/>
    <w:rsid w:val="00254438"/>
    <w:rsid w:val="002544B3"/>
    <w:rsid w:val="00255D0C"/>
    <w:rsid w:val="0026400D"/>
    <w:rsid w:val="00264261"/>
    <w:rsid w:val="00264726"/>
    <w:rsid w:val="00265B16"/>
    <w:rsid w:val="00266783"/>
    <w:rsid w:val="0027019D"/>
    <w:rsid w:val="00274923"/>
    <w:rsid w:val="002853DE"/>
    <w:rsid w:val="0028728E"/>
    <w:rsid w:val="0029025B"/>
    <w:rsid w:val="0029414E"/>
    <w:rsid w:val="00294244"/>
    <w:rsid w:val="0029664F"/>
    <w:rsid w:val="002A0065"/>
    <w:rsid w:val="002A09E4"/>
    <w:rsid w:val="002B1888"/>
    <w:rsid w:val="002B1F57"/>
    <w:rsid w:val="002B4CCF"/>
    <w:rsid w:val="002B5C96"/>
    <w:rsid w:val="002C452C"/>
    <w:rsid w:val="002D50A1"/>
    <w:rsid w:val="002D5700"/>
    <w:rsid w:val="002E1CA5"/>
    <w:rsid w:val="002E4DE2"/>
    <w:rsid w:val="002F0661"/>
    <w:rsid w:val="002F4A3B"/>
    <w:rsid w:val="002F69AE"/>
    <w:rsid w:val="002F71D8"/>
    <w:rsid w:val="002F77D9"/>
    <w:rsid w:val="00305D50"/>
    <w:rsid w:val="00314A55"/>
    <w:rsid w:val="00323213"/>
    <w:rsid w:val="00325733"/>
    <w:rsid w:val="0033081C"/>
    <w:rsid w:val="00336D13"/>
    <w:rsid w:val="0033712B"/>
    <w:rsid w:val="00337786"/>
    <w:rsid w:val="00340EEA"/>
    <w:rsid w:val="0034742D"/>
    <w:rsid w:val="003563FD"/>
    <w:rsid w:val="00357EE9"/>
    <w:rsid w:val="0036660C"/>
    <w:rsid w:val="00370CAB"/>
    <w:rsid w:val="00373F85"/>
    <w:rsid w:val="00375A91"/>
    <w:rsid w:val="0037648A"/>
    <w:rsid w:val="00381452"/>
    <w:rsid w:val="00381932"/>
    <w:rsid w:val="00382582"/>
    <w:rsid w:val="0039240C"/>
    <w:rsid w:val="00394A30"/>
    <w:rsid w:val="00396776"/>
    <w:rsid w:val="003A2DAB"/>
    <w:rsid w:val="003A5515"/>
    <w:rsid w:val="003A5D86"/>
    <w:rsid w:val="003B13FC"/>
    <w:rsid w:val="003B18B9"/>
    <w:rsid w:val="003B2CCB"/>
    <w:rsid w:val="003B7847"/>
    <w:rsid w:val="003C01DC"/>
    <w:rsid w:val="003C1611"/>
    <w:rsid w:val="003D4295"/>
    <w:rsid w:val="003E1DE2"/>
    <w:rsid w:val="003E395A"/>
    <w:rsid w:val="003E7700"/>
    <w:rsid w:val="003F3E07"/>
    <w:rsid w:val="003F5158"/>
    <w:rsid w:val="00401947"/>
    <w:rsid w:val="00402F41"/>
    <w:rsid w:val="00403BA1"/>
    <w:rsid w:val="004063EE"/>
    <w:rsid w:val="0040671F"/>
    <w:rsid w:val="004104B3"/>
    <w:rsid w:val="004172ED"/>
    <w:rsid w:val="00420FC8"/>
    <w:rsid w:val="00425423"/>
    <w:rsid w:val="00427DE8"/>
    <w:rsid w:val="00434C80"/>
    <w:rsid w:val="004354EC"/>
    <w:rsid w:val="004360EB"/>
    <w:rsid w:val="0044047C"/>
    <w:rsid w:val="0044182E"/>
    <w:rsid w:val="00442644"/>
    <w:rsid w:val="0045793E"/>
    <w:rsid w:val="004615B1"/>
    <w:rsid w:val="0046725F"/>
    <w:rsid w:val="00473996"/>
    <w:rsid w:val="00474CD6"/>
    <w:rsid w:val="00477AE7"/>
    <w:rsid w:val="00483CBE"/>
    <w:rsid w:val="00484D21"/>
    <w:rsid w:val="004858A5"/>
    <w:rsid w:val="00485CA9"/>
    <w:rsid w:val="00490F2D"/>
    <w:rsid w:val="004938BD"/>
    <w:rsid w:val="00497D8D"/>
    <w:rsid w:val="004C2FC6"/>
    <w:rsid w:val="004C4439"/>
    <w:rsid w:val="004C4554"/>
    <w:rsid w:val="004D093E"/>
    <w:rsid w:val="004D141E"/>
    <w:rsid w:val="004D2BCA"/>
    <w:rsid w:val="004E1617"/>
    <w:rsid w:val="004F21ED"/>
    <w:rsid w:val="004F35B0"/>
    <w:rsid w:val="004F457F"/>
    <w:rsid w:val="004F6766"/>
    <w:rsid w:val="00510DC1"/>
    <w:rsid w:val="0051143F"/>
    <w:rsid w:val="00514F1A"/>
    <w:rsid w:val="005151D8"/>
    <w:rsid w:val="00515437"/>
    <w:rsid w:val="00524BF2"/>
    <w:rsid w:val="0053041A"/>
    <w:rsid w:val="00533650"/>
    <w:rsid w:val="0053696A"/>
    <w:rsid w:val="0054488A"/>
    <w:rsid w:val="00546B88"/>
    <w:rsid w:val="005571B5"/>
    <w:rsid w:val="0056337A"/>
    <w:rsid w:val="00563F0A"/>
    <w:rsid w:val="00566C9A"/>
    <w:rsid w:val="0057461A"/>
    <w:rsid w:val="00577C4C"/>
    <w:rsid w:val="00581A06"/>
    <w:rsid w:val="00581CB2"/>
    <w:rsid w:val="00584186"/>
    <w:rsid w:val="00585868"/>
    <w:rsid w:val="00585A78"/>
    <w:rsid w:val="00592BC7"/>
    <w:rsid w:val="00592C27"/>
    <w:rsid w:val="0059404E"/>
    <w:rsid w:val="0059460D"/>
    <w:rsid w:val="005A1FE2"/>
    <w:rsid w:val="005A2063"/>
    <w:rsid w:val="005A2FAF"/>
    <w:rsid w:val="005A618E"/>
    <w:rsid w:val="005A7BC5"/>
    <w:rsid w:val="005B13FC"/>
    <w:rsid w:val="005C1A73"/>
    <w:rsid w:val="005C2596"/>
    <w:rsid w:val="005C2D2D"/>
    <w:rsid w:val="005C33EE"/>
    <w:rsid w:val="005C541B"/>
    <w:rsid w:val="005C7F38"/>
    <w:rsid w:val="005D259B"/>
    <w:rsid w:val="005D6E72"/>
    <w:rsid w:val="005D7550"/>
    <w:rsid w:val="005E3856"/>
    <w:rsid w:val="005E4028"/>
    <w:rsid w:val="005E72CE"/>
    <w:rsid w:val="006044DC"/>
    <w:rsid w:val="00612E7E"/>
    <w:rsid w:val="00617F9E"/>
    <w:rsid w:val="006228E0"/>
    <w:rsid w:val="00622FD1"/>
    <w:rsid w:val="00623391"/>
    <w:rsid w:val="006276D3"/>
    <w:rsid w:val="0062776D"/>
    <w:rsid w:val="00627CDB"/>
    <w:rsid w:val="00637D5C"/>
    <w:rsid w:val="00641024"/>
    <w:rsid w:val="00641513"/>
    <w:rsid w:val="00651D75"/>
    <w:rsid w:val="006520EE"/>
    <w:rsid w:val="006527A9"/>
    <w:rsid w:val="00662206"/>
    <w:rsid w:val="00662F95"/>
    <w:rsid w:val="0066598A"/>
    <w:rsid w:val="00670D1E"/>
    <w:rsid w:val="00670FB4"/>
    <w:rsid w:val="006714D8"/>
    <w:rsid w:val="006722C9"/>
    <w:rsid w:val="006735FA"/>
    <w:rsid w:val="006747C8"/>
    <w:rsid w:val="0067637D"/>
    <w:rsid w:val="00676600"/>
    <w:rsid w:val="006777D7"/>
    <w:rsid w:val="006836BA"/>
    <w:rsid w:val="00691A46"/>
    <w:rsid w:val="00694F66"/>
    <w:rsid w:val="00695440"/>
    <w:rsid w:val="00696D06"/>
    <w:rsid w:val="006A00EC"/>
    <w:rsid w:val="006A1D68"/>
    <w:rsid w:val="006A2C95"/>
    <w:rsid w:val="006B3321"/>
    <w:rsid w:val="006D107C"/>
    <w:rsid w:val="006D2A44"/>
    <w:rsid w:val="006D3D4F"/>
    <w:rsid w:val="006D7F06"/>
    <w:rsid w:val="006E1078"/>
    <w:rsid w:val="006E290A"/>
    <w:rsid w:val="006E2BC3"/>
    <w:rsid w:val="006E488A"/>
    <w:rsid w:val="006E5F77"/>
    <w:rsid w:val="006E6488"/>
    <w:rsid w:val="006E758C"/>
    <w:rsid w:val="006F57CD"/>
    <w:rsid w:val="006F6B3B"/>
    <w:rsid w:val="007059A8"/>
    <w:rsid w:val="007133F2"/>
    <w:rsid w:val="0071557D"/>
    <w:rsid w:val="0073052C"/>
    <w:rsid w:val="00731195"/>
    <w:rsid w:val="00733E07"/>
    <w:rsid w:val="007347D7"/>
    <w:rsid w:val="007360EB"/>
    <w:rsid w:val="007379AA"/>
    <w:rsid w:val="00741749"/>
    <w:rsid w:val="00743803"/>
    <w:rsid w:val="007441ED"/>
    <w:rsid w:val="00744411"/>
    <w:rsid w:val="0074547D"/>
    <w:rsid w:val="00746A2D"/>
    <w:rsid w:val="00747070"/>
    <w:rsid w:val="00747430"/>
    <w:rsid w:val="00750CBC"/>
    <w:rsid w:val="00753D23"/>
    <w:rsid w:val="00756383"/>
    <w:rsid w:val="00756CC0"/>
    <w:rsid w:val="00756F5E"/>
    <w:rsid w:val="00757152"/>
    <w:rsid w:val="00757F58"/>
    <w:rsid w:val="00762CE4"/>
    <w:rsid w:val="0076442B"/>
    <w:rsid w:val="007664D6"/>
    <w:rsid w:val="007726E8"/>
    <w:rsid w:val="00777201"/>
    <w:rsid w:val="00783792"/>
    <w:rsid w:val="00785859"/>
    <w:rsid w:val="007904FF"/>
    <w:rsid w:val="00793140"/>
    <w:rsid w:val="007A10C1"/>
    <w:rsid w:val="007A12C4"/>
    <w:rsid w:val="007A1B35"/>
    <w:rsid w:val="007B138C"/>
    <w:rsid w:val="007B1531"/>
    <w:rsid w:val="007B23A4"/>
    <w:rsid w:val="007B2C36"/>
    <w:rsid w:val="007B3566"/>
    <w:rsid w:val="007B51B9"/>
    <w:rsid w:val="007C251C"/>
    <w:rsid w:val="007C52FD"/>
    <w:rsid w:val="007C6DC5"/>
    <w:rsid w:val="007D1D70"/>
    <w:rsid w:val="007D75E9"/>
    <w:rsid w:val="007E182E"/>
    <w:rsid w:val="007E45EC"/>
    <w:rsid w:val="007E77DE"/>
    <w:rsid w:val="007F366E"/>
    <w:rsid w:val="007F63BE"/>
    <w:rsid w:val="007F6767"/>
    <w:rsid w:val="00800E60"/>
    <w:rsid w:val="00804B11"/>
    <w:rsid w:val="00815DCB"/>
    <w:rsid w:val="00815E70"/>
    <w:rsid w:val="008209D0"/>
    <w:rsid w:val="0082663D"/>
    <w:rsid w:val="00832C33"/>
    <w:rsid w:val="00835238"/>
    <w:rsid w:val="008414AD"/>
    <w:rsid w:val="0084265E"/>
    <w:rsid w:val="0084411E"/>
    <w:rsid w:val="008447A9"/>
    <w:rsid w:val="00855CAF"/>
    <w:rsid w:val="00856548"/>
    <w:rsid w:val="008566CB"/>
    <w:rsid w:val="0086115F"/>
    <w:rsid w:val="00861C56"/>
    <w:rsid w:val="00863762"/>
    <w:rsid w:val="00863DD3"/>
    <w:rsid w:val="00864D9E"/>
    <w:rsid w:val="00867F58"/>
    <w:rsid w:val="008818EC"/>
    <w:rsid w:val="008908FC"/>
    <w:rsid w:val="00893F61"/>
    <w:rsid w:val="00897182"/>
    <w:rsid w:val="00897D12"/>
    <w:rsid w:val="008A081F"/>
    <w:rsid w:val="008C07C0"/>
    <w:rsid w:val="008C23A3"/>
    <w:rsid w:val="008C5E08"/>
    <w:rsid w:val="008C7F17"/>
    <w:rsid w:val="008D2723"/>
    <w:rsid w:val="008D4667"/>
    <w:rsid w:val="008D4A78"/>
    <w:rsid w:val="008D4A99"/>
    <w:rsid w:val="008D5B59"/>
    <w:rsid w:val="008D7836"/>
    <w:rsid w:val="008E140F"/>
    <w:rsid w:val="008E1EE4"/>
    <w:rsid w:val="008E669E"/>
    <w:rsid w:val="008E735A"/>
    <w:rsid w:val="008E7CCB"/>
    <w:rsid w:val="008F25BC"/>
    <w:rsid w:val="008F5DDE"/>
    <w:rsid w:val="008F6420"/>
    <w:rsid w:val="008F6C05"/>
    <w:rsid w:val="008F7C9F"/>
    <w:rsid w:val="009003CE"/>
    <w:rsid w:val="00906504"/>
    <w:rsid w:val="00912292"/>
    <w:rsid w:val="00912498"/>
    <w:rsid w:val="00921019"/>
    <w:rsid w:val="00922AE3"/>
    <w:rsid w:val="00922D8F"/>
    <w:rsid w:val="00923319"/>
    <w:rsid w:val="00923B31"/>
    <w:rsid w:val="00924A0F"/>
    <w:rsid w:val="009344AA"/>
    <w:rsid w:val="00934AF7"/>
    <w:rsid w:val="009412C6"/>
    <w:rsid w:val="009431AB"/>
    <w:rsid w:val="009436DD"/>
    <w:rsid w:val="00953E14"/>
    <w:rsid w:val="0095400B"/>
    <w:rsid w:val="00954E7E"/>
    <w:rsid w:val="00955C7E"/>
    <w:rsid w:val="00965C89"/>
    <w:rsid w:val="00967509"/>
    <w:rsid w:val="009703C3"/>
    <w:rsid w:val="0097161F"/>
    <w:rsid w:val="0097427D"/>
    <w:rsid w:val="00986B12"/>
    <w:rsid w:val="00987FE6"/>
    <w:rsid w:val="0099277C"/>
    <w:rsid w:val="00993EEF"/>
    <w:rsid w:val="009A29BB"/>
    <w:rsid w:val="009A3AA7"/>
    <w:rsid w:val="009A7B34"/>
    <w:rsid w:val="009B485C"/>
    <w:rsid w:val="009C06BC"/>
    <w:rsid w:val="009C0924"/>
    <w:rsid w:val="009C17BF"/>
    <w:rsid w:val="009C1D68"/>
    <w:rsid w:val="009C629F"/>
    <w:rsid w:val="009D4428"/>
    <w:rsid w:val="009D5417"/>
    <w:rsid w:val="009D7F64"/>
    <w:rsid w:val="009F5566"/>
    <w:rsid w:val="009F6017"/>
    <w:rsid w:val="009F7D4A"/>
    <w:rsid w:val="00A011E2"/>
    <w:rsid w:val="00A0308F"/>
    <w:rsid w:val="00A03C76"/>
    <w:rsid w:val="00A22C16"/>
    <w:rsid w:val="00A23D67"/>
    <w:rsid w:val="00A37296"/>
    <w:rsid w:val="00A404C2"/>
    <w:rsid w:val="00A46839"/>
    <w:rsid w:val="00A468E0"/>
    <w:rsid w:val="00A46A16"/>
    <w:rsid w:val="00A52E96"/>
    <w:rsid w:val="00A53063"/>
    <w:rsid w:val="00A62045"/>
    <w:rsid w:val="00A645CF"/>
    <w:rsid w:val="00A664D1"/>
    <w:rsid w:val="00A70DCF"/>
    <w:rsid w:val="00A7120D"/>
    <w:rsid w:val="00A71E31"/>
    <w:rsid w:val="00A72191"/>
    <w:rsid w:val="00A725E2"/>
    <w:rsid w:val="00A72F68"/>
    <w:rsid w:val="00A735F7"/>
    <w:rsid w:val="00A7544E"/>
    <w:rsid w:val="00A75FE1"/>
    <w:rsid w:val="00A760E7"/>
    <w:rsid w:val="00A7688C"/>
    <w:rsid w:val="00A77BD1"/>
    <w:rsid w:val="00A84357"/>
    <w:rsid w:val="00A91D8B"/>
    <w:rsid w:val="00A979BD"/>
    <w:rsid w:val="00AA125C"/>
    <w:rsid w:val="00AA46AD"/>
    <w:rsid w:val="00AA471C"/>
    <w:rsid w:val="00AA7BDF"/>
    <w:rsid w:val="00AB0B6F"/>
    <w:rsid w:val="00AB1311"/>
    <w:rsid w:val="00AB296D"/>
    <w:rsid w:val="00AC0418"/>
    <w:rsid w:val="00AC093A"/>
    <w:rsid w:val="00AC4077"/>
    <w:rsid w:val="00AC5D49"/>
    <w:rsid w:val="00AC635D"/>
    <w:rsid w:val="00AD3D5D"/>
    <w:rsid w:val="00AE302C"/>
    <w:rsid w:val="00AE3B35"/>
    <w:rsid w:val="00AE4000"/>
    <w:rsid w:val="00AE7FDB"/>
    <w:rsid w:val="00AF1F53"/>
    <w:rsid w:val="00AF5DD3"/>
    <w:rsid w:val="00B01651"/>
    <w:rsid w:val="00B0280F"/>
    <w:rsid w:val="00B03904"/>
    <w:rsid w:val="00B06D20"/>
    <w:rsid w:val="00B07573"/>
    <w:rsid w:val="00B07EA1"/>
    <w:rsid w:val="00B15772"/>
    <w:rsid w:val="00B164C2"/>
    <w:rsid w:val="00B1671D"/>
    <w:rsid w:val="00B16E9B"/>
    <w:rsid w:val="00B20591"/>
    <w:rsid w:val="00B2446C"/>
    <w:rsid w:val="00B3183E"/>
    <w:rsid w:val="00B32BDF"/>
    <w:rsid w:val="00B32E6C"/>
    <w:rsid w:val="00B37FA2"/>
    <w:rsid w:val="00B41E3F"/>
    <w:rsid w:val="00B512EB"/>
    <w:rsid w:val="00B54A98"/>
    <w:rsid w:val="00B64271"/>
    <w:rsid w:val="00B7168D"/>
    <w:rsid w:val="00B7651F"/>
    <w:rsid w:val="00B81CA0"/>
    <w:rsid w:val="00B8464E"/>
    <w:rsid w:val="00B8479B"/>
    <w:rsid w:val="00B86797"/>
    <w:rsid w:val="00B9159D"/>
    <w:rsid w:val="00B93A48"/>
    <w:rsid w:val="00B93DE4"/>
    <w:rsid w:val="00BA0117"/>
    <w:rsid w:val="00BA1B0E"/>
    <w:rsid w:val="00BA314D"/>
    <w:rsid w:val="00BA3A29"/>
    <w:rsid w:val="00BA46B0"/>
    <w:rsid w:val="00BB43BC"/>
    <w:rsid w:val="00BB4795"/>
    <w:rsid w:val="00BD5334"/>
    <w:rsid w:val="00BE44DF"/>
    <w:rsid w:val="00BE77D8"/>
    <w:rsid w:val="00BF1590"/>
    <w:rsid w:val="00BF2F45"/>
    <w:rsid w:val="00C10B1F"/>
    <w:rsid w:val="00C1285F"/>
    <w:rsid w:val="00C14283"/>
    <w:rsid w:val="00C17D14"/>
    <w:rsid w:val="00C235E6"/>
    <w:rsid w:val="00C23B06"/>
    <w:rsid w:val="00C23E4E"/>
    <w:rsid w:val="00C2439F"/>
    <w:rsid w:val="00C3326A"/>
    <w:rsid w:val="00C36161"/>
    <w:rsid w:val="00C4102E"/>
    <w:rsid w:val="00C41F7A"/>
    <w:rsid w:val="00C47E1B"/>
    <w:rsid w:val="00C503B7"/>
    <w:rsid w:val="00C5131B"/>
    <w:rsid w:val="00C65339"/>
    <w:rsid w:val="00C733BD"/>
    <w:rsid w:val="00C74C96"/>
    <w:rsid w:val="00C76CB0"/>
    <w:rsid w:val="00C77037"/>
    <w:rsid w:val="00C81A4A"/>
    <w:rsid w:val="00C8520A"/>
    <w:rsid w:val="00C86252"/>
    <w:rsid w:val="00C942F2"/>
    <w:rsid w:val="00C97958"/>
    <w:rsid w:val="00CA4A8F"/>
    <w:rsid w:val="00CA562A"/>
    <w:rsid w:val="00CA5646"/>
    <w:rsid w:val="00CA6455"/>
    <w:rsid w:val="00CA64D6"/>
    <w:rsid w:val="00CB19BD"/>
    <w:rsid w:val="00CB2B2C"/>
    <w:rsid w:val="00CC63B7"/>
    <w:rsid w:val="00CC70D1"/>
    <w:rsid w:val="00CD2861"/>
    <w:rsid w:val="00CD437E"/>
    <w:rsid w:val="00CD7B0E"/>
    <w:rsid w:val="00CE0DCA"/>
    <w:rsid w:val="00CE312E"/>
    <w:rsid w:val="00CF1A72"/>
    <w:rsid w:val="00CF261E"/>
    <w:rsid w:val="00CF28BA"/>
    <w:rsid w:val="00CF6796"/>
    <w:rsid w:val="00CF778D"/>
    <w:rsid w:val="00D0183B"/>
    <w:rsid w:val="00D12974"/>
    <w:rsid w:val="00D135D1"/>
    <w:rsid w:val="00D1545E"/>
    <w:rsid w:val="00D17D81"/>
    <w:rsid w:val="00D213D7"/>
    <w:rsid w:val="00D2503A"/>
    <w:rsid w:val="00D25469"/>
    <w:rsid w:val="00D267CF"/>
    <w:rsid w:val="00D34AAC"/>
    <w:rsid w:val="00D37414"/>
    <w:rsid w:val="00D41626"/>
    <w:rsid w:val="00D512D6"/>
    <w:rsid w:val="00D53204"/>
    <w:rsid w:val="00D55A41"/>
    <w:rsid w:val="00D60C5B"/>
    <w:rsid w:val="00D73B4F"/>
    <w:rsid w:val="00D76BC4"/>
    <w:rsid w:val="00D8116B"/>
    <w:rsid w:val="00D8145E"/>
    <w:rsid w:val="00D85B08"/>
    <w:rsid w:val="00D865E3"/>
    <w:rsid w:val="00D867F9"/>
    <w:rsid w:val="00D8735C"/>
    <w:rsid w:val="00D876E3"/>
    <w:rsid w:val="00D941E5"/>
    <w:rsid w:val="00D94B38"/>
    <w:rsid w:val="00DA100C"/>
    <w:rsid w:val="00DA3B20"/>
    <w:rsid w:val="00DA4DDB"/>
    <w:rsid w:val="00DA6761"/>
    <w:rsid w:val="00DB0838"/>
    <w:rsid w:val="00DB2904"/>
    <w:rsid w:val="00DB3ABE"/>
    <w:rsid w:val="00DB7E17"/>
    <w:rsid w:val="00DC348F"/>
    <w:rsid w:val="00DC3A03"/>
    <w:rsid w:val="00DC4A5B"/>
    <w:rsid w:val="00DC56C1"/>
    <w:rsid w:val="00DC764D"/>
    <w:rsid w:val="00DD2164"/>
    <w:rsid w:val="00DD3E51"/>
    <w:rsid w:val="00DD75A3"/>
    <w:rsid w:val="00DE3191"/>
    <w:rsid w:val="00DE3A2B"/>
    <w:rsid w:val="00DE6057"/>
    <w:rsid w:val="00DF0079"/>
    <w:rsid w:val="00DF0409"/>
    <w:rsid w:val="00DF0FAE"/>
    <w:rsid w:val="00DF3D9C"/>
    <w:rsid w:val="00E02605"/>
    <w:rsid w:val="00E12110"/>
    <w:rsid w:val="00E13BD6"/>
    <w:rsid w:val="00E1603C"/>
    <w:rsid w:val="00E17C94"/>
    <w:rsid w:val="00E206FC"/>
    <w:rsid w:val="00E23A7F"/>
    <w:rsid w:val="00E2496A"/>
    <w:rsid w:val="00E3497B"/>
    <w:rsid w:val="00E34C33"/>
    <w:rsid w:val="00E40968"/>
    <w:rsid w:val="00E4522C"/>
    <w:rsid w:val="00E64FA5"/>
    <w:rsid w:val="00E70FA5"/>
    <w:rsid w:val="00E7516B"/>
    <w:rsid w:val="00E75471"/>
    <w:rsid w:val="00E83B12"/>
    <w:rsid w:val="00E87860"/>
    <w:rsid w:val="00E94F0A"/>
    <w:rsid w:val="00E95516"/>
    <w:rsid w:val="00E95520"/>
    <w:rsid w:val="00E958DF"/>
    <w:rsid w:val="00E95C44"/>
    <w:rsid w:val="00E969BF"/>
    <w:rsid w:val="00EA2CCC"/>
    <w:rsid w:val="00EA6E9E"/>
    <w:rsid w:val="00EB1659"/>
    <w:rsid w:val="00EB5856"/>
    <w:rsid w:val="00EC0D50"/>
    <w:rsid w:val="00EC32A5"/>
    <w:rsid w:val="00EC373C"/>
    <w:rsid w:val="00EC6696"/>
    <w:rsid w:val="00EC746D"/>
    <w:rsid w:val="00ED0288"/>
    <w:rsid w:val="00ED3A4B"/>
    <w:rsid w:val="00ED4B35"/>
    <w:rsid w:val="00ED51DA"/>
    <w:rsid w:val="00ED5C7F"/>
    <w:rsid w:val="00EE1BB8"/>
    <w:rsid w:val="00EF577A"/>
    <w:rsid w:val="00EF6F2C"/>
    <w:rsid w:val="00EF7E53"/>
    <w:rsid w:val="00F01712"/>
    <w:rsid w:val="00F01C4D"/>
    <w:rsid w:val="00F03889"/>
    <w:rsid w:val="00F15BD2"/>
    <w:rsid w:val="00F211C1"/>
    <w:rsid w:val="00F232DD"/>
    <w:rsid w:val="00F23D0E"/>
    <w:rsid w:val="00F24681"/>
    <w:rsid w:val="00F32F5F"/>
    <w:rsid w:val="00F36215"/>
    <w:rsid w:val="00F416CA"/>
    <w:rsid w:val="00F517E1"/>
    <w:rsid w:val="00F549B1"/>
    <w:rsid w:val="00F54BCC"/>
    <w:rsid w:val="00F554C8"/>
    <w:rsid w:val="00F55877"/>
    <w:rsid w:val="00F56DF1"/>
    <w:rsid w:val="00F5781E"/>
    <w:rsid w:val="00F718B5"/>
    <w:rsid w:val="00F8017D"/>
    <w:rsid w:val="00F82127"/>
    <w:rsid w:val="00F87B42"/>
    <w:rsid w:val="00F967A3"/>
    <w:rsid w:val="00F977F1"/>
    <w:rsid w:val="00F97BED"/>
    <w:rsid w:val="00F97DE9"/>
    <w:rsid w:val="00FA09CE"/>
    <w:rsid w:val="00FA3155"/>
    <w:rsid w:val="00FA4A1F"/>
    <w:rsid w:val="00FA4F89"/>
    <w:rsid w:val="00FA52F0"/>
    <w:rsid w:val="00FA5D93"/>
    <w:rsid w:val="00FA7F42"/>
    <w:rsid w:val="00FB0FC9"/>
    <w:rsid w:val="00FB34B4"/>
    <w:rsid w:val="00FB49DA"/>
    <w:rsid w:val="00FB5DE7"/>
    <w:rsid w:val="00FB7E78"/>
    <w:rsid w:val="00FC76C0"/>
    <w:rsid w:val="00FD2B4D"/>
    <w:rsid w:val="00FD2BC4"/>
    <w:rsid w:val="00FD5739"/>
    <w:rsid w:val="00FE00A1"/>
    <w:rsid w:val="00FE699F"/>
    <w:rsid w:val="00FE7153"/>
    <w:rsid w:val="00FF1080"/>
    <w:rsid w:val="00FF497D"/>
    <w:rsid w:val="0B614097"/>
    <w:rsid w:val="1A589A52"/>
    <w:rsid w:val="72D44AC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1A1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85F"/>
    <w:rPr>
      <w:lang w:eastAsia="en-US"/>
    </w:rPr>
  </w:style>
  <w:style w:type="paragraph" w:styleId="Ttulo1">
    <w:name w:val="heading 1"/>
    <w:aliases w:val="Heading 1 Char,Char Char Char Char Char Char Char,Char Char Char Char Char Char,Título 1 anexo,Capítulo,h1,Item 1,Item n,Title 1"/>
    <w:basedOn w:val="Normal"/>
    <w:next w:val="Normal"/>
    <w:uiPriority w:val="99"/>
    <w:qFormat/>
    <w:pPr>
      <w:keepNext/>
      <w:numPr>
        <w:numId w:val="3"/>
      </w:numPr>
      <w:spacing w:before="240" w:after="80"/>
      <w:jc w:val="center"/>
      <w:outlineLvl w:val="0"/>
    </w:pPr>
    <w:rPr>
      <w:smallCaps/>
      <w:kern w:val="28"/>
    </w:rPr>
  </w:style>
  <w:style w:type="paragraph" w:styleId="Ttulo2">
    <w:name w:val="heading 2"/>
    <w:aliases w:val="h2,Item 1.1,Item n.n,A,A.B.C.,H2,título 2,K2,Title 2,heading 2 title"/>
    <w:basedOn w:val="Normal"/>
    <w:next w:val="Normal"/>
    <w:uiPriority w:val="99"/>
    <w:qFormat/>
    <w:pPr>
      <w:keepNext/>
      <w:numPr>
        <w:ilvl w:val="1"/>
        <w:numId w:val="3"/>
      </w:numPr>
      <w:spacing w:before="120" w:after="60"/>
      <w:outlineLvl w:val="1"/>
    </w:pPr>
    <w:rPr>
      <w:i/>
    </w:rPr>
  </w:style>
  <w:style w:type="paragraph" w:styleId="Ttulo3">
    <w:name w:val="heading 3"/>
    <w:aliases w:val="Item 1.1.1,Item n.n.n,Título 31,Title 3,Titulo 3 -1,1,título 3,titulo 2"/>
    <w:basedOn w:val="Normal"/>
    <w:next w:val="Normal"/>
    <w:uiPriority w:val="99"/>
    <w:qFormat/>
    <w:pPr>
      <w:keepNext/>
      <w:numPr>
        <w:ilvl w:val="2"/>
        <w:numId w:val="3"/>
      </w:numPr>
      <w:outlineLvl w:val="2"/>
    </w:pPr>
    <w:rPr>
      <w:i/>
    </w:rPr>
  </w:style>
  <w:style w:type="paragraph" w:styleId="Ttulo4">
    <w:name w:val="heading 4"/>
    <w:aliases w:val="H4,Title 4"/>
    <w:basedOn w:val="Normal"/>
    <w:next w:val="Normal"/>
    <w:uiPriority w:val="9"/>
    <w:qFormat/>
    <w:pPr>
      <w:keepNext/>
      <w:numPr>
        <w:ilvl w:val="3"/>
        <w:numId w:val="3"/>
      </w:numPr>
      <w:outlineLvl w:val="3"/>
    </w:pPr>
    <w:rPr>
      <w:i/>
    </w:rPr>
  </w:style>
  <w:style w:type="paragraph" w:styleId="Ttulo5">
    <w:name w:val="heading 5"/>
    <w:basedOn w:val="Normal"/>
    <w:next w:val="Normal"/>
    <w:uiPriority w:val="99"/>
    <w:qFormat/>
    <w:pPr>
      <w:keepNext/>
      <w:numPr>
        <w:ilvl w:val="4"/>
        <w:numId w:val="3"/>
      </w:numPr>
      <w:outlineLvl w:val="4"/>
    </w:pPr>
    <w:rPr>
      <w:i/>
    </w:rPr>
  </w:style>
  <w:style w:type="paragraph" w:styleId="Ttulo6">
    <w:name w:val="heading 6"/>
    <w:basedOn w:val="Normal"/>
    <w:next w:val="Normal"/>
    <w:uiPriority w:val="99"/>
    <w:qFormat/>
    <w:pPr>
      <w:keepNext/>
      <w:numPr>
        <w:ilvl w:val="5"/>
        <w:numId w:val="3"/>
      </w:numPr>
      <w:ind w:left="360"/>
      <w:outlineLvl w:val="5"/>
    </w:pPr>
    <w:rPr>
      <w:i/>
    </w:rPr>
  </w:style>
  <w:style w:type="paragraph" w:styleId="Ttulo7">
    <w:name w:val="heading 7"/>
    <w:aliases w:val="Título 7 - fig"/>
    <w:basedOn w:val="Normal"/>
    <w:next w:val="Normal"/>
    <w:uiPriority w:val="99"/>
    <w:qFormat/>
    <w:pPr>
      <w:keepNext/>
      <w:numPr>
        <w:ilvl w:val="6"/>
        <w:numId w:val="3"/>
      </w:numPr>
      <w:ind w:left="720"/>
      <w:outlineLvl w:val="6"/>
    </w:pPr>
    <w:rPr>
      <w:i/>
    </w:rPr>
  </w:style>
  <w:style w:type="paragraph" w:styleId="Ttulo8">
    <w:name w:val="heading 8"/>
    <w:basedOn w:val="Normal"/>
    <w:next w:val="Normal"/>
    <w:uiPriority w:val="99"/>
    <w:qFormat/>
    <w:pPr>
      <w:keepNext/>
      <w:numPr>
        <w:ilvl w:val="7"/>
        <w:numId w:val="3"/>
      </w:numPr>
      <w:ind w:left="1080"/>
      <w:outlineLvl w:val="7"/>
    </w:pPr>
    <w:rPr>
      <w:i/>
    </w:rPr>
  </w:style>
  <w:style w:type="paragraph" w:styleId="Ttulo9">
    <w:name w:val="heading 9"/>
    <w:aliases w:val="Título 9 - Anexos,(Apêndice),Título 9 - Anexos1,Título 9 - Anexos2,(Anexo)"/>
    <w:basedOn w:val="Normal"/>
    <w:next w:val="Normal"/>
    <w:uiPriority w:val="99"/>
    <w:qFormat/>
    <w:pPr>
      <w:keepNext/>
      <w:numPr>
        <w:ilvl w:val="8"/>
        <w:numId w:val="3"/>
      </w:numPr>
      <w:ind w:left="2160"/>
      <w:outlineLvl w:val="8"/>
    </w:pPr>
    <w:rPr>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stract">
    <w:name w:val="Abstract"/>
    <w:basedOn w:val="Normal"/>
    <w:next w:val="Normal"/>
    <w:pPr>
      <w:spacing w:before="20"/>
      <w:ind w:firstLine="240"/>
      <w:jc w:val="both"/>
    </w:pPr>
    <w:rPr>
      <w:b/>
      <w:sz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rPr>
  </w:style>
  <w:style w:type="character" w:customStyle="1" w:styleId="MemberType">
    <w:name w:val="MemberType"/>
    <w:rPr>
      <w:rFonts w:ascii="Times New Roman" w:hAnsi="Times New Roman"/>
      <w:i/>
      <w:sz w:val="22"/>
    </w:rPr>
  </w:style>
  <w:style w:type="paragraph" w:styleId="Ttulo">
    <w:name w:val="Title"/>
    <w:basedOn w:val="Normal"/>
    <w:next w:val="Normal"/>
    <w:uiPriority w:val="10"/>
    <w:qFormat/>
    <w:pPr>
      <w:framePr w:w="9360" w:hSpace="187" w:vSpace="187" w:wrap="notBeside" w:vAnchor="text" w:hAnchor="page" w:xAlign="center" w:y="1"/>
      <w:jc w:val="center"/>
    </w:pPr>
    <w:rPr>
      <w:kern w:val="28"/>
      <w:sz w:val="48"/>
    </w:rPr>
  </w:style>
  <w:style w:type="paragraph" w:styleId="Textodenotaderodap">
    <w:name w:val="footnote text"/>
    <w:basedOn w:val="Normal"/>
    <w:link w:val="TextodenotaderodapChar"/>
    <w:semiHidden/>
    <w:pPr>
      <w:ind w:firstLine="240"/>
      <w:jc w:val="both"/>
    </w:pPr>
    <w:rPr>
      <w:sz w:val="16"/>
    </w:rPr>
  </w:style>
  <w:style w:type="paragraph" w:customStyle="1" w:styleId="References">
    <w:name w:val="References"/>
    <w:basedOn w:val="Numerada"/>
    <w:pPr>
      <w:numPr>
        <w:numId w:val="14"/>
      </w:numPr>
      <w:jc w:val="both"/>
    </w:pPr>
    <w:rPr>
      <w:sz w:val="16"/>
    </w:rPr>
  </w:style>
  <w:style w:type="paragraph" w:styleId="Numerada">
    <w:name w:val="List Number"/>
    <w:basedOn w:val="Normal"/>
    <w:pPr>
      <w:ind w:left="360" w:hanging="360"/>
    </w:pPr>
  </w:style>
  <w:style w:type="paragraph" w:customStyle="1" w:styleId="IndexTerms">
    <w:name w:val="IndexTerms"/>
    <w:basedOn w:val="Normal"/>
    <w:next w:val="Normal"/>
    <w:pPr>
      <w:ind w:firstLine="240"/>
      <w:jc w:val="both"/>
    </w:pPr>
    <w:rPr>
      <w:b/>
      <w:sz w:val="18"/>
    </w:rPr>
  </w:style>
  <w:style w:type="paragraph" w:customStyle="1" w:styleId="Theorem">
    <w:name w:val="Theorem"/>
    <w:basedOn w:val="Ttulo3"/>
    <w:pPr>
      <w:outlineLvl w:val="9"/>
    </w:pPr>
  </w:style>
  <w:style w:type="paragraph" w:customStyle="1" w:styleId="Lemma">
    <w:name w:val="Lemma"/>
    <w:basedOn w:val="Ttulo3"/>
    <w:pPr>
      <w:outlineLvl w:val="9"/>
    </w:pPr>
  </w:style>
  <w:style w:type="character" w:styleId="Refdenotaderodap">
    <w:name w:val="footnote reference"/>
    <w:uiPriority w:val="99"/>
    <w:rPr>
      <w:vertAlign w:val="superscript"/>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character" w:styleId="Hyperlink">
    <w:name w:val="Hyperlink"/>
    <w:rPr>
      <w:color w:val="0000FF"/>
    </w:rPr>
  </w:style>
  <w:style w:type="paragraph" w:styleId="Recuodecorpodetexto">
    <w:name w:val="Body Text Indent"/>
    <w:basedOn w:val="Normal"/>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paragraph" w:customStyle="1" w:styleId="Text">
    <w:name w:val="Text"/>
    <w:basedOn w:val="Normal"/>
    <w:pPr>
      <w:widowControl w:val="0"/>
      <w:spacing w:line="252" w:lineRule="auto"/>
      <w:ind w:firstLine="240"/>
      <w:jc w:val="both"/>
    </w:pPr>
  </w:style>
  <w:style w:type="character" w:styleId="HiperlinkVisitado">
    <w:name w:val="FollowedHyperlink"/>
    <w:rPr>
      <w:color w:val="800080"/>
    </w:rPr>
  </w:style>
  <w:style w:type="paragraph" w:customStyle="1" w:styleId="FigureCaption">
    <w:name w:val="Figure Caption"/>
    <w:basedOn w:val="Normal"/>
    <w:rsid w:val="0074547D"/>
    <w:pPr>
      <w:spacing w:after="120"/>
      <w:jc w:val="both"/>
    </w:pPr>
    <w:rPr>
      <w:sz w:val="16"/>
    </w:rPr>
  </w:style>
  <w:style w:type="paragraph" w:customStyle="1" w:styleId="TableTitle">
    <w:name w:val="Table Title"/>
    <w:basedOn w:val="Normal"/>
    <w:pPr>
      <w:jc w:val="center"/>
    </w:pPr>
    <w:rPr>
      <w:smallCaps/>
      <w:sz w:val="16"/>
    </w:rPr>
  </w:style>
  <w:style w:type="paragraph" w:styleId="Corpodetexto">
    <w:name w:val="Body Text"/>
    <w:basedOn w:val="Normal"/>
    <w:pPr>
      <w:jc w:val="both"/>
    </w:pPr>
  </w:style>
  <w:style w:type="character" w:styleId="Nmerodepgina">
    <w:name w:val="page number"/>
    <w:basedOn w:val="Fontepargpadro"/>
  </w:style>
  <w:style w:type="paragraph" w:styleId="TextosemFormatao">
    <w:name w:val="Plain Text"/>
    <w:basedOn w:val="Normal"/>
    <w:rPr>
      <w:rFonts w:ascii="Courier New" w:hAnsi="Courier New"/>
    </w:rPr>
  </w:style>
  <w:style w:type="paragraph" w:customStyle="1" w:styleId="Biography">
    <w:name w:val="Biography"/>
    <w:basedOn w:val="TextosemFormatao"/>
    <w:pPr>
      <w:spacing w:before="240"/>
      <w:jc w:val="both"/>
    </w:pPr>
    <w:rPr>
      <w:rFonts w:ascii="Times New Roman" w:hAnsi="Times New Roman"/>
      <w:sz w:val="16"/>
    </w:rPr>
  </w:style>
  <w:style w:type="paragraph" w:customStyle="1" w:styleId="BiographyBody">
    <w:name w:val="Biography Body"/>
    <w:basedOn w:val="Biography"/>
    <w:pPr>
      <w:spacing w:before="0"/>
      <w:ind w:firstLine="240"/>
    </w:pPr>
  </w:style>
  <w:style w:type="character" w:styleId="Forte">
    <w:name w:val="Strong"/>
    <w:qFormat/>
    <w:rPr>
      <w:b/>
    </w:rPr>
  </w:style>
  <w:style w:type="paragraph" w:styleId="Corpodetexto2">
    <w:name w:val="Body Text 2"/>
    <w:basedOn w:val="Normal"/>
    <w:pPr>
      <w:widowControl w:val="0"/>
      <w:jc w:val="both"/>
    </w:pPr>
    <w:rPr>
      <w:rFonts w:ascii="Arial" w:hAnsi="Arial"/>
      <w:snapToGrid w:val="0"/>
    </w:rPr>
  </w:style>
  <w:style w:type="paragraph" w:styleId="Textodebalo">
    <w:name w:val="Balloon Text"/>
    <w:basedOn w:val="Normal"/>
    <w:semiHidden/>
    <w:rsid w:val="00EA2CCC"/>
    <w:rPr>
      <w:rFonts w:ascii="Tahoma" w:hAnsi="Tahoma" w:cs="Tahoma"/>
      <w:sz w:val="16"/>
      <w:szCs w:val="16"/>
    </w:rPr>
  </w:style>
  <w:style w:type="paragraph" w:styleId="NormalWeb">
    <w:name w:val="Normal (Web)"/>
    <w:basedOn w:val="Normal"/>
    <w:uiPriority w:val="99"/>
    <w:semiHidden/>
    <w:unhideWhenUsed/>
    <w:rsid w:val="005C1A73"/>
    <w:pPr>
      <w:spacing w:before="100" w:beforeAutospacing="1" w:after="100" w:afterAutospacing="1"/>
    </w:pPr>
    <w:rPr>
      <w:sz w:val="24"/>
      <w:szCs w:val="24"/>
      <w:lang w:eastAsia="pt-BR"/>
    </w:rPr>
  </w:style>
  <w:style w:type="character" w:styleId="Refdecomentrio">
    <w:name w:val="annotation reference"/>
    <w:uiPriority w:val="99"/>
    <w:semiHidden/>
    <w:unhideWhenUsed/>
    <w:rsid w:val="00FA09CE"/>
    <w:rPr>
      <w:sz w:val="16"/>
      <w:szCs w:val="16"/>
    </w:rPr>
  </w:style>
  <w:style w:type="paragraph" w:styleId="Textodecomentrio">
    <w:name w:val="annotation text"/>
    <w:basedOn w:val="Normal"/>
    <w:link w:val="TextodecomentrioChar"/>
    <w:uiPriority w:val="99"/>
    <w:semiHidden/>
    <w:unhideWhenUsed/>
    <w:rsid w:val="00FA09CE"/>
  </w:style>
  <w:style w:type="character" w:customStyle="1" w:styleId="TextodecomentrioChar">
    <w:name w:val="Texto de comentário Char"/>
    <w:link w:val="Textodecomentrio"/>
    <w:uiPriority w:val="99"/>
    <w:semiHidden/>
    <w:rsid w:val="00FA09CE"/>
    <w:rPr>
      <w:lang w:val="en-US" w:eastAsia="en-US"/>
    </w:rPr>
  </w:style>
  <w:style w:type="paragraph" w:styleId="Assuntodocomentrio">
    <w:name w:val="annotation subject"/>
    <w:basedOn w:val="Textodecomentrio"/>
    <w:next w:val="Textodecomentrio"/>
    <w:link w:val="AssuntodocomentrioChar"/>
    <w:uiPriority w:val="99"/>
    <w:semiHidden/>
    <w:unhideWhenUsed/>
    <w:rsid w:val="00FA09CE"/>
    <w:rPr>
      <w:b/>
      <w:bCs/>
    </w:rPr>
  </w:style>
  <w:style w:type="character" w:customStyle="1" w:styleId="AssuntodocomentrioChar">
    <w:name w:val="Assunto do comentário Char"/>
    <w:link w:val="Assuntodocomentrio"/>
    <w:uiPriority w:val="99"/>
    <w:semiHidden/>
    <w:rsid w:val="00FA09CE"/>
    <w:rPr>
      <w:b/>
      <w:bCs/>
      <w:lang w:val="en-US" w:eastAsia="en-US"/>
    </w:rPr>
  </w:style>
  <w:style w:type="paragraph" w:styleId="Legenda">
    <w:name w:val="caption"/>
    <w:basedOn w:val="Normal"/>
    <w:next w:val="Normal"/>
    <w:unhideWhenUsed/>
    <w:qFormat/>
    <w:rsid w:val="0074547D"/>
    <w:pPr>
      <w:spacing w:after="120"/>
      <w:jc w:val="both"/>
    </w:pPr>
    <w:rPr>
      <w:bCs/>
      <w:sz w:val="16"/>
      <w:szCs w:val="16"/>
    </w:rPr>
  </w:style>
  <w:style w:type="table" w:styleId="Tabelacomgrade">
    <w:name w:val="Table Grid"/>
    <w:basedOn w:val="Tabelanormal"/>
    <w:uiPriority w:val="99"/>
    <w:rsid w:val="000C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notaderodapChar">
    <w:name w:val="Texto de nota de rodapé Char"/>
    <w:link w:val="Textodenotaderodap"/>
    <w:semiHidden/>
    <w:rsid w:val="000C03C1"/>
    <w:rPr>
      <w:sz w:val="16"/>
      <w:lang w:val="en-US" w:eastAsia="en-US"/>
    </w:rPr>
  </w:style>
  <w:style w:type="paragraph" w:customStyle="1" w:styleId="RefernciaBibliogrfica">
    <w:name w:val="Referência Bibliográfica"/>
    <w:basedOn w:val="Normal"/>
    <w:link w:val="RefernciaBibliogrficaChar"/>
    <w:qFormat/>
    <w:rsid w:val="000C03C1"/>
    <w:pPr>
      <w:keepLines/>
      <w:numPr>
        <w:numId w:val="20"/>
      </w:numPr>
      <w:spacing w:before="120" w:after="120"/>
      <w:ind w:left="426" w:hanging="426"/>
      <w:jc w:val="both"/>
    </w:pPr>
    <w:rPr>
      <w:rFonts w:ascii="Arial" w:hAnsi="Arial"/>
      <w:sz w:val="22"/>
      <w:lang w:eastAsia="pt-BR"/>
    </w:rPr>
  </w:style>
  <w:style w:type="character" w:customStyle="1" w:styleId="RefernciaBibliogrficaChar">
    <w:name w:val="Referência Bibliográfica Char"/>
    <w:link w:val="RefernciaBibliogrfica"/>
    <w:rsid w:val="000C03C1"/>
    <w:rPr>
      <w:rFonts w:ascii="Arial" w:hAnsi="Arial"/>
      <w:sz w:val="22"/>
    </w:rPr>
  </w:style>
  <w:style w:type="paragraph" w:styleId="Reviso">
    <w:name w:val="Revision"/>
    <w:hidden/>
    <w:uiPriority w:val="99"/>
    <w:semiHidden/>
    <w:rsid w:val="00490F2D"/>
    <w:rPr>
      <w:lang w:val="en-US" w:eastAsia="en-US"/>
    </w:rPr>
  </w:style>
  <w:style w:type="table" w:customStyle="1" w:styleId="SombreamentoMdio11">
    <w:name w:val="Sombreamento Médio 11"/>
    <w:basedOn w:val="Tabelanormal"/>
    <w:uiPriority w:val="63"/>
    <w:rsid w:val="004172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MenoPendente1">
    <w:name w:val="Menção Pendente1"/>
    <w:uiPriority w:val="99"/>
    <w:semiHidden/>
    <w:unhideWhenUsed/>
    <w:rsid w:val="00F5781E"/>
    <w:rPr>
      <w:color w:val="808080"/>
      <w:shd w:val="clear" w:color="auto" w:fill="E6E6E6"/>
    </w:rPr>
  </w:style>
  <w:style w:type="paragraph" w:styleId="PargrafodaLista">
    <w:name w:val="List Paragraph"/>
    <w:basedOn w:val="Normal"/>
    <w:uiPriority w:val="34"/>
    <w:qFormat/>
    <w:pPr>
      <w:ind w:left="720"/>
      <w:contextualSpacing/>
    </w:pPr>
  </w:style>
  <w:style w:type="character" w:styleId="TextodoEspaoReservado">
    <w:name w:val="Placeholder Text"/>
    <w:basedOn w:val="Fontepargpadro"/>
    <w:uiPriority w:val="99"/>
    <w:semiHidden/>
    <w:rsid w:val="0033081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85F"/>
    <w:rPr>
      <w:lang w:eastAsia="en-US"/>
    </w:rPr>
  </w:style>
  <w:style w:type="paragraph" w:styleId="Ttulo1">
    <w:name w:val="heading 1"/>
    <w:aliases w:val="Heading 1 Char,Char Char Char Char Char Char Char,Char Char Char Char Char Char,Título 1 anexo,Capítulo,h1,Item 1,Item n,Title 1"/>
    <w:basedOn w:val="Normal"/>
    <w:next w:val="Normal"/>
    <w:uiPriority w:val="99"/>
    <w:qFormat/>
    <w:pPr>
      <w:keepNext/>
      <w:numPr>
        <w:numId w:val="3"/>
      </w:numPr>
      <w:spacing w:before="240" w:after="80"/>
      <w:jc w:val="center"/>
      <w:outlineLvl w:val="0"/>
    </w:pPr>
    <w:rPr>
      <w:smallCaps/>
      <w:kern w:val="28"/>
    </w:rPr>
  </w:style>
  <w:style w:type="paragraph" w:styleId="Ttulo2">
    <w:name w:val="heading 2"/>
    <w:aliases w:val="h2,Item 1.1,Item n.n,A,A.B.C.,H2,título 2,K2,Title 2,heading 2 title"/>
    <w:basedOn w:val="Normal"/>
    <w:next w:val="Normal"/>
    <w:uiPriority w:val="99"/>
    <w:qFormat/>
    <w:pPr>
      <w:keepNext/>
      <w:numPr>
        <w:ilvl w:val="1"/>
        <w:numId w:val="3"/>
      </w:numPr>
      <w:spacing w:before="120" w:after="60"/>
      <w:outlineLvl w:val="1"/>
    </w:pPr>
    <w:rPr>
      <w:i/>
    </w:rPr>
  </w:style>
  <w:style w:type="paragraph" w:styleId="Ttulo3">
    <w:name w:val="heading 3"/>
    <w:aliases w:val="Item 1.1.1,Item n.n.n,Título 31,Title 3,Titulo 3 -1,1,título 3,titulo 2"/>
    <w:basedOn w:val="Normal"/>
    <w:next w:val="Normal"/>
    <w:uiPriority w:val="99"/>
    <w:qFormat/>
    <w:pPr>
      <w:keepNext/>
      <w:numPr>
        <w:ilvl w:val="2"/>
        <w:numId w:val="3"/>
      </w:numPr>
      <w:outlineLvl w:val="2"/>
    </w:pPr>
    <w:rPr>
      <w:i/>
    </w:rPr>
  </w:style>
  <w:style w:type="paragraph" w:styleId="Ttulo4">
    <w:name w:val="heading 4"/>
    <w:aliases w:val="H4,Title 4"/>
    <w:basedOn w:val="Normal"/>
    <w:next w:val="Normal"/>
    <w:uiPriority w:val="9"/>
    <w:qFormat/>
    <w:pPr>
      <w:keepNext/>
      <w:numPr>
        <w:ilvl w:val="3"/>
        <w:numId w:val="3"/>
      </w:numPr>
      <w:outlineLvl w:val="3"/>
    </w:pPr>
    <w:rPr>
      <w:i/>
    </w:rPr>
  </w:style>
  <w:style w:type="paragraph" w:styleId="Ttulo5">
    <w:name w:val="heading 5"/>
    <w:basedOn w:val="Normal"/>
    <w:next w:val="Normal"/>
    <w:uiPriority w:val="99"/>
    <w:qFormat/>
    <w:pPr>
      <w:keepNext/>
      <w:numPr>
        <w:ilvl w:val="4"/>
        <w:numId w:val="3"/>
      </w:numPr>
      <w:outlineLvl w:val="4"/>
    </w:pPr>
    <w:rPr>
      <w:i/>
    </w:rPr>
  </w:style>
  <w:style w:type="paragraph" w:styleId="Ttulo6">
    <w:name w:val="heading 6"/>
    <w:basedOn w:val="Normal"/>
    <w:next w:val="Normal"/>
    <w:uiPriority w:val="99"/>
    <w:qFormat/>
    <w:pPr>
      <w:keepNext/>
      <w:numPr>
        <w:ilvl w:val="5"/>
        <w:numId w:val="3"/>
      </w:numPr>
      <w:ind w:left="360"/>
      <w:outlineLvl w:val="5"/>
    </w:pPr>
    <w:rPr>
      <w:i/>
    </w:rPr>
  </w:style>
  <w:style w:type="paragraph" w:styleId="Ttulo7">
    <w:name w:val="heading 7"/>
    <w:aliases w:val="Título 7 - fig"/>
    <w:basedOn w:val="Normal"/>
    <w:next w:val="Normal"/>
    <w:uiPriority w:val="99"/>
    <w:qFormat/>
    <w:pPr>
      <w:keepNext/>
      <w:numPr>
        <w:ilvl w:val="6"/>
        <w:numId w:val="3"/>
      </w:numPr>
      <w:ind w:left="720"/>
      <w:outlineLvl w:val="6"/>
    </w:pPr>
    <w:rPr>
      <w:i/>
    </w:rPr>
  </w:style>
  <w:style w:type="paragraph" w:styleId="Ttulo8">
    <w:name w:val="heading 8"/>
    <w:basedOn w:val="Normal"/>
    <w:next w:val="Normal"/>
    <w:uiPriority w:val="99"/>
    <w:qFormat/>
    <w:pPr>
      <w:keepNext/>
      <w:numPr>
        <w:ilvl w:val="7"/>
        <w:numId w:val="3"/>
      </w:numPr>
      <w:ind w:left="1080"/>
      <w:outlineLvl w:val="7"/>
    </w:pPr>
    <w:rPr>
      <w:i/>
    </w:rPr>
  </w:style>
  <w:style w:type="paragraph" w:styleId="Ttulo9">
    <w:name w:val="heading 9"/>
    <w:aliases w:val="Título 9 - Anexos,(Apêndice),Título 9 - Anexos1,Título 9 - Anexos2,(Anexo)"/>
    <w:basedOn w:val="Normal"/>
    <w:next w:val="Normal"/>
    <w:uiPriority w:val="99"/>
    <w:qFormat/>
    <w:pPr>
      <w:keepNext/>
      <w:numPr>
        <w:ilvl w:val="8"/>
        <w:numId w:val="3"/>
      </w:numPr>
      <w:ind w:left="2160"/>
      <w:outlineLvl w:val="8"/>
    </w:pPr>
    <w:rPr>
      <w: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stract">
    <w:name w:val="Abstract"/>
    <w:basedOn w:val="Normal"/>
    <w:next w:val="Normal"/>
    <w:pPr>
      <w:spacing w:before="20"/>
      <w:ind w:firstLine="240"/>
      <w:jc w:val="both"/>
    </w:pPr>
    <w:rPr>
      <w:b/>
      <w:sz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rPr>
  </w:style>
  <w:style w:type="character" w:customStyle="1" w:styleId="MemberType">
    <w:name w:val="MemberType"/>
    <w:rPr>
      <w:rFonts w:ascii="Times New Roman" w:hAnsi="Times New Roman"/>
      <w:i/>
      <w:sz w:val="22"/>
    </w:rPr>
  </w:style>
  <w:style w:type="paragraph" w:styleId="Ttulo">
    <w:name w:val="Title"/>
    <w:basedOn w:val="Normal"/>
    <w:next w:val="Normal"/>
    <w:uiPriority w:val="10"/>
    <w:qFormat/>
    <w:pPr>
      <w:framePr w:w="9360" w:hSpace="187" w:vSpace="187" w:wrap="notBeside" w:vAnchor="text" w:hAnchor="page" w:xAlign="center" w:y="1"/>
      <w:jc w:val="center"/>
    </w:pPr>
    <w:rPr>
      <w:kern w:val="28"/>
      <w:sz w:val="48"/>
    </w:rPr>
  </w:style>
  <w:style w:type="paragraph" w:styleId="Textodenotaderodap">
    <w:name w:val="footnote text"/>
    <w:basedOn w:val="Normal"/>
    <w:link w:val="TextodenotaderodapChar"/>
    <w:semiHidden/>
    <w:pPr>
      <w:ind w:firstLine="240"/>
      <w:jc w:val="both"/>
    </w:pPr>
    <w:rPr>
      <w:sz w:val="16"/>
    </w:rPr>
  </w:style>
  <w:style w:type="paragraph" w:customStyle="1" w:styleId="References">
    <w:name w:val="References"/>
    <w:basedOn w:val="Numerada"/>
    <w:pPr>
      <w:numPr>
        <w:numId w:val="14"/>
      </w:numPr>
      <w:jc w:val="both"/>
    </w:pPr>
    <w:rPr>
      <w:sz w:val="16"/>
    </w:rPr>
  </w:style>
  <w:style w:type="paragraph" w:styleId="Numerada">
    <w:name w:val="List Number"/>
    <w:basedOn w:val="Normal"/>
    <w:pPr>
      <w:ind w:left="360" w:hanging="360"/>
    </w:pPr>
  </w:style>
  <w:style w:type="paragraph" w:customStyle="1" w:styleId="IndexTerms">
    <w:name w:val="IndexTerms"/>
    <w:basedOn w:val="Normal"/>
    <w:next w:val="Normal"/>
    <w:pPr>
      <w:ind w:firstLine="240"/>
      <w:jc w:val="both"/>
    </w:pPr>
    <w:rPr>
      <w:b/>
      <w:sz w:val="18"/>
    </w:rPr>
  </w:style>
  <w:style w:type="paragraph" w:customStyle="1" w:styleId="Theorem">
    <w:name w:val="Theorem"/>
    <w:basedOn w:val="Ttulo3"/>
    <w:pPr>
      <w:outlineLvl w:val="9"/>
    </w:pPr>
  </w:style>
  <w:style w:type="paragraph" w:customStyle="1" w:styleId="Lemma">
    <w:name w:val="Lemma"/>
    <w:basedOn w:val="Ttulo3"/>
    <w:pPr>
      <w:outlineLvl w:val="9"/>
    </w:pPr>
  </w:style>
  <w:style w:type="character" w:styleId="Refdenotaderodap">
    <w:name w:val="footnote reference"/>
    <w:uiPriority w:val="99"/>
    <w:rPr>
      <w:vertAlign w:val="superscript"/>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character" w:styleId="Hyperlink">
    <w:name w:val="Hyperlink"/>
    <w:rPr>
      <w:color w:val="0000FF"/>
    </w:rPr>
  </w:style>
  <w:style w:type="paragraph" w:styleId="Recuodecorpodetexto">
    <w:name w:val="Body Text Indent"/>
    <w:basedOn w:val="Normal"/>
    <w:pPr>
      <w:tabs>
        <w:tab w:val="left" w:pos="-720"/>
        <w:tab w:val="left" w:pos="0"/>
        <w:tab w:val="left" w:pos="216"/>
        <w:tab w:val="left" w:pos="360"/>
        <w:tab w:val="left" w:pos="844"/>
        <w:tab w:val="left" w:pos="1440"/>
        <w:tab w:val="left" w:pos="2160"/>
        <w:tab w:val="left" w:pos="2880"/>
        <w:tab w:val="left" w:pos="3456"/>
        <w:tab w:val="left" w:pos="4300"/>
        <w:tab w:val="left" w:pos="5040"/>
        <w:tab w:val="left" w:pos="5760"/>
        <w:tab w:val="left" w:pos="6480"/>
        <w:tab w:val="left" w:pos="7200"/>
        <w:tab w:val="left" w:pos="7920"/>
        <w:tab w:val="left" w:pos="8640"/>
        <w:tab w:val="left" w:pos="9360"/>
        <w:tab w:val="left" w:pos="10080"/>
      </w:tabs>
      <w:spacing w:line="226" w:lineRule="auto"/>
      <w:ind w:firstLine="216"/>
      <w:jc w:val="both"/>
    </w:pPr>
    <w:rPr>
      <w:sz w:val="16"/>
    </w:rPr>
  </w:style>
  <w:style w:type="paragraph" w:customStyle="1" w:styleId="Text">
    <w:name w:val="Text"/>
    <w:basedOn w:val="Normal"/>
    <w:pPr>
      <w:widowControl w:val="0"/>
      <w:spacing w:line="252" w:lineRule="auto"/>
      <w:ind w:firstLine="240"/>
      <w:jc w:val="both"/>
    </w:pPr>
  </w:style>
  <w:style w:type="character" w:styleId="HiperlinkVisitado">
    <w:name w:val="FollowedHyperlink"/>
    <w:rPr>
      <w:color w:val="800080"/>
    </w:rPr>
  </w:style>
  <w:style w:type="paragraph" w:customStyle="1" w:styleId="FigureCaption">
    <w:name w:val="Figure Caption"/>
    <w:basedOn w:val="Normal"/>
    <w:rsid w:val="0074547D"/>
    <w:pPr>
      <w:spacing w:after="120"/>
      <w:jc w:val="both"/>
    </w:pPr>
    <w:rPr>
      <w:sz w:val="16"/>
    </w:rPr>
  </w:style>
  <w:style w:type="paragraph" w:customStyle="1" w:styleId="TableTitle">
    <w:name w:val="Table Title"/>
    <w:basedOn w:val="Normal"/>
    <w:pPr>
      <w:jc w:val="center"/>
    </w:pPr>
    <w:rPr>
      <w:smallCaps/>
      <w:sz w:val="16"/>
    </w:rPr>
  </w:style>
  <w:style w:type="paragraph" w:styleId="Corpodetexto">
    <w:name w:val="Body Text"/>
    <w:basedOn w:val="Normal"/>
    <w:pPr>
      <w:jc w:val="both"/>
    </w:pPr>
  </w:style>
  <w:style w:type="character" w:styleId="Nmerodepgina">
    <w:name w:val="page number"/>
    <w:basedOn w:val="Fontepargpadro"/>
  </w:style>
  <w:style w:type="paragraph" w:styleId="TextosemFormatao">
    <w:name w:val="Plain Text"/>
    <w:basedOn w:val="Normal"/>
    <w:rPr>
      <w:rFonts w:ascii="Courier New" w:hAnsi="Courier New"/>
    </w:rPr>
  </w:style>
  <w:style w:type="paragraph" w:customStyle="1" w:styleId="Biography">
    <w:name w:val="Biography"/>
    <w:basedOn w:val="TextosemFormatao"/>
    <w:pPr>
      <w:spacing w:before="240"/>
      <w:jc w:val="both"/>
    </w:pPr>
    <w:rPr>
      <w:rFonts w:ascii="Times New Roman" w:hAnsi="Times New Roman"/>
      <w:sz w:val="16"/>
    </w:rPr>
  </w:style>
  <w:style w:type="paragraph" w:customStyle="1" w:styleId="BiographyBody">
    <w:name w:val="Biography Body"/>
    <w:basedOn w:val="Biography"/>
    <w:pPr>
      <w:spacing w:before="0"/>
      <w:ind w:firstLine="240"/>
    </w:pPr>
  </w:style>
  <w:style w:type="character" w:styleId="Forte">
    <w:name w:val="Strong"/>
    <w:qFormat/>
    <w:rPr>
      <w:b/>
    </w:rPr>
  </w:style>
  <w:style w:type="paragraph" w:styleId="Corpodetexto2">
    <w:name w:val="Body Text 2"/>
    <w:basedOn w:val="Normal"/>
    <w:pPr>
      <w:widowControl w:val="0"/>
      <w:jc w:val="both"/>
    </w:pPr>
    <w:rPr>
      <w:rFonts w:ascii="Arial" w:hAnsi="Arial"/>
      <w:snapToGrid w:val="0"/>
    </w:rPr>
  </w:style>
  <w:style w:type="paragraph" w:styleId="Textodebalo">
    <w:name w:val="Balloon Text"/>
    <w:basedOn w:val="Normal"/>
    <w:semiHidden/>
    <w:rsid w:val="00EA2CCC"/>
    <w:rPr>
      <w:rFonts w:ascii="Tahoma" w:hAnsi="Tahoma" w:cs="Tahoma"/>
      <w:sz w:val="16"/>
      <w:szCs w:val="16"/>
    </w:rPr>
  </w:style>
  <w:style w:type="paragraph" w:styleId="NormalWeb">
    <w:name w:val="Normal (Web)"/>
    <w:basedOn w:val="Normal"/>
    <w:uiPriority w:val="99"/>
    <w:semiHidden/>
    <w:unhideWhenUsed/>
    <w:rsid w:val="005C1A73"/>
    <w:pPr>
      <w:spacing w:before="100" w:beforeAutospacing="1" w:after="100" w:afterAutospacing="1"/>
    </w:pPr>
    <w:rPr>
      <w:sz w:val="24"/>
      <w:szCs w:val="24"/>
      <w:lang w:eastAsia="pt-BR"/>
    </w:rPr>
  </w:style>
  <w:style w:type="character" w:styleId="Refdecomentrio">
    <w:name w:val="annotation reference"/>
    <w:uiPriority w:val="99"/>
    <w:semiHidden/>
    <w:unhideWhenUsed/>
    <w:rsid w:val="00FA09CE"/>
    <w:rPr>
      <w:sz w:val="16"/>
      <w:szCs w:val="16"/>
    </w:rPr>
  </w:style>
  <w:style w:type="paragraph" w:styleId="Textodecomentrio">
    <w:name w:val="annotation text"/>
    <w:basedOn w:val="Normal"/>
    <w:link w:val="TextodecomentrioChar"/>
    <w:uiPriority w:val="99"/>
    <w:semiHidden/>
    <w:unhideWhenUsed/>
    <w:rsid w:val="00FA09CE"/>
  </w:style>
  <w:style w:type="character" w:customStyle="1" w:styleId="TextodecomentrioChar">
    <w:name w:val="Texto de comentário Char"/>
    <w:link w:val="Textodecomentrio"/>
    <w:uiPriority w:val="99"/>
    <w:semiHidden/>
    <w:rsid w:val="00FA09CE"/>
    <w:rPr>
      <w:lang w:val="en-US" w:eastAsia="en-US"/>
    </w:rPr>
  </w:style>
  <w:style w:type="paragraph" w:styleId="Assuntodocomentrio">
    <w:name w:val="annotation subject"/>
    <w:basedOn w:val="Textodecomentrio"/>
    <w:next w:val="Textodecomentrio"/>
    <w:link w:val="AssuntodocomentrioChar"/>
    <w:uiPriority w:val="99"/>
    <w:semiHidden/>
    <w:unhideWhenUsed/>
    <w:rsid w:val="00FA09CE"/>
    <w:rPr>
      <w:b/>
      <w:bCs/>
    </w:rPr>
  </w:style>
  <w:style w:type="character" w:customStyle="1" w:styleId="AssuntodocomentrioChar">
    <w:name w:val="Assunto do comentário Char"/>
    <w:link w:val="Assuntodocomentrio"/>
    <w:uiPriority w:val="99"/>
    <w:semiHidden/>
    <w:rsid w:val="00FA09CE"/>
    <w:rPr>
      <w:b/>
      <w:bCs/>
      <w:lang w:val="en-US" w:eastAsia="en-US"/>
    </w:rPr>
  </w:style>
  <w:style w:type="paragraph" w:styleId="Legenda">
    <w:name w:val="caption"/>
    <w:basedOn w:val="Normal"/>
    <w:next w:val="Normal"/>
    <w:unhideWhenUsed/>
    <w:qFormat/>
    <w:rsid w:val="0074547D"/>
    <w:pPr>
      <w:spacing w:after="120"/>
      <w:jc w:val="both"/>
    </w:pPr>
    <w:rPr>
      <w:bCs/>
      <w:sz w:val="16"/>
      <w:szCs w:val="16"/>
    </w:rPr>
  </w:style>
  <w:style w:type="table" w:styleId="Tabelacomgrade">
    <w:name w:val="Table Grid"/>
    <w:basedOn w:val="Tabelanormal"/>
    <w:uiPriority w:val="99"/>
    <w:rsid w:val="000C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notaderodapChar">
    <w:name w:val="Texto de nota de rodapé Char"/>
    <w:link w:val="Textodenotaderodap"/>
    <w:semiHidden/>
    <w:rsid w:val="000C03C1"/>
    <w:rPr>
      <w:sz w:val="16"/>
      <w:lang w:val="en-US" w:eastAsia="en-US"/>
    </w:rPr>
  </w:style>
  <w:style w:type="paragraph" w:customStyle="1" w:styleId="RefernciaBibliogrfica">
    <w:name w:val="Referência Bibliográfica"/>
    <w:basedOn w:val="Normal"/>
    <w:link w:val="RefernciaBibliogrficaChar"/>
    <w:qFormat/>
    <w:rsid w:val="000C03C1"/>
    <w:pPr>
      <w:keepLines/>
      <w:numPr>
        <w:numId w:val="20"/>
      </w:numPr>
      <w:spacing w:before="120" w:after="120"/>
      <w:ind w:left="426" w:hanging="426"/>
      <w:jc w:val="both"/>
    </w:pPr>
    <w:rPr>
      <w:rFonts w:ascii="Arial" w:hAnsi="Arial"/>
      <w:sz w:val="22"/>
      <w:lang w:eastAsia="pt-BR"/>
    </w:rPr>
  </w:style>
  <w:style w:type="character" w:customStyle="1" w:styleId="RefernciaBibliogrficaChar">
    <w:name w:val="Referência Bibliográfica Char"/>
    <w:link w:val="RefernciaBibliogrfica"/>
    <w:rsid w:val="000C03C1"/>
    <w:rPr>
      <w:rFonts w:ascii="Arial" w:hAnsi="Arial"/>
      <w:sz w:val="22"/>
    </w:rPr>
  </w:style>
  <w:style w:type="paragraph" w:styleId="Reviso">
    <w:name w:val="Revision"/>
    <w:hidden/>
    <w:uiPriority w:val="99"/>
    <w:semiHidden/>
    <w:rsid w:val="00490F2D"/>
    <w:rPr>
      <w:lang w:val="en-US" w:eastAsia="en-US"/>
    </w:rPr>
  </w:style>
  <w:style w:type="table" w:customStyle="1" w:styleId="SombreamentoMdio11">
    <w:name w:val="Sombreamento Médio 11"/>
    <w:basedOn w:val="Tabelanormal"/>
    <w:uiPriority w:val="63"/>
    <w:rsid w:val="004172E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MenoPendente1">
    <w:name w:val="Menção Pendente1"/>
    <w:uiPriority w:val="99"/>
    <w:semiHidden/>
    <w:unhideWhenUsed/>
    <w:rsid w:val="00F5781E"/>
    <w:rPr>
      <w:color w:val="808080"/>
      <w:shd w:val="clear" w:color="auto" w:fill="E6E6E6"/>
    </w:rPr>
  </w:style>
  <w:style w:type="paragraph" w:styleId="PargrafodaLista">
    <w:name w:val="List Paragraph"/>
    <w:basedOn w:val="Normal"/>
    <w:uiPriority w:val="34"/>
    <w:qFormat/>
    <w:pPr>
      <w:ind w:left="720"/>
      <w:contextualSpacing/>
    </w:pPr>
  </w:style>
  <w:style w:type="character" w:styleId="TextodoEspaoReservado">
    <w:name w:val="Placeholder Text"/>
    <w:basedOn w:val="Fontepargpadro"/>
    <w:uiPriority w:val="99"/>
    <w:semiHidden/>
    <w:rsid w:val="003308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52260">
      <w:bodyDiv w:val="1"/>
      <w:marLeft w:val="0"/>
      <w:marRight w:val="0"/>
      <w:marTop w:val="0"/>
      <w:marBottom w:val="0"/>
      <w:divBdr>
        <w:top w:val="none" w:sz="0" w:space="0" w:color="auto"/>
        <w:left w:val="none" w:sz="0" w:space="0" w:color="auto"/>
        <w:bottom w:val="none" w:sz="0" w:space="0" w:color="auto"/>
        <w:right w:val="none" w:sz="0" w:space="0" w:color="auto"/>
      </w:divBdr>
      <w:divsChild>
        <w:div w:id="5403803">
          <w:marLeft w:val="0"/>
          <w:marRight w:val="0"/>
          <w:marTop w:val="0"/>
          <w:marBottom w:val="300"/>
          <w:divBdr>
            <w:top w:val="single" w:sz="6" w:space="14" w:color="E3E3E3"/>
            <w:left w:val="single" w:sz="6" w:space="14" w:color="E3E3E3"/>
            <w:bottom w:val="single" w:sz="6" w:space="14" w:color="E3E3E3"/>
            <w:right w:val="single" w:sz="6" w:space="14" w:color="E3E3E3"/>
          </w:divBdr>
        </w:div>
        <w:div w:id="1827746246">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157237718">
      <w:bodyDiv w:val="1"/>
      <w:marLeft w:val="0"/>
      <w:marRight w:val="0"/>
      <w:marTop w:val="0"/>
      <w:marBottom w:val="0"/>
      <w:divBdr>
        <w:top w:val="none" w:sz="0" w:space="0" w:color="auto"/>
        <w:left w:val="none" w:sz="0" w:space="0" w:color="auto"/>
        <w:bottom w:val="none" w:sz="0" w:space="0" w:color="auto"/>
        <w:right w:val="none" w:sz="0" w:space="0" w:color="auto"/>
      </w:divBdr>
    </w:div>
    <w:div w:id="545877292">
      <w:bodyDiv w:val="1"/>
      <w:marLeft w:val="0"/>
      <w:marRight w:val="0"/>
      <w:marTop w:val="0"/>
      <w:marBottom w:val="0"/>
      <w:divBdr>
        <w:top w:val="none" w:sz="0" w:space="0" w:color="auto"/>
        <w:left w:val="none" w:sz="0" w:space="0" w:color="auto"/>
        <w:bottom w:val="none" w:sz="0" w:space="0" w:color="auto"/>
        <w:right w:val="none" w:sz="0" w:space="0" w:color="auto"/>
      </w:divBdr>
    </w:div>
    <w:div w:id="793600945">
      <w:bodyDiv w:val="1"/>
      <w:marLeft w:val="0"/>
      <w:marRight w:val="0"/>
      <w:marTop w:val="0"/>
      <w:marBottom w:val="0"/>
      <w:divBdr>
        <w:top w:val="none" w:sz="0" w:space="0" w:color="auto"/>
        <w:left w:val="none" w:sz="0" w:space="0" w:color="auto"/>
        <w:bottom w:val="none" w:sz="0" w:space="0" w:color="auto"/>
        <w:right w:val="none" w:sz="0" w:space="0" w:color="auto"/>
      </w:divBdr>
      <w:divsChild>
        <w:div w:id="929971769">
          <w:marLeft w:val="0"/>
          <w:marRight w:val="0"/>
          <w:marTop w:val="0"/>
          <w:marBottom w:val="300"/>
          <w:divBdr>
            <w:top w:val="single" w:sz="6" w:space="14" w:color="E3E3E3"/>
            <w:left w:val="single" w:sz="6" w:space="14" w:color="E3E3E3"/>
            <w:bottom w:val="single" w:sz="6" w:space="14" w:color="E3E3E3"/>
            <w:right w:val="single" w:sz="6" w:space="14" w:color="E3E3E3"/>
          </w:divBdr>
        </w:div>
        <w:div w:id="171268109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185179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tmp"/><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0CFAE-56E2-40EC-B059-A8F094488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4641</Words>
  <Characters>25067</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IEEE</Company>
  <LinksUpToDate>false</LinksUpToDate>
  <CharactersWithSpaces>29649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Periodicals</dc:creator>
  <cp:lastModifiedBy>Flávio Tonioli Mariotto</cp:lastModifiedBy>
  <cp:revision>4</cp:revision>
  <cp:lastPrinted>2019-07-01T21:32:00Z</cp:lastPrinted>
  <dcterms:created xsi:type="dcterms:W3CDTF">2019-07-01T21:32:00Z</dcterms:created>
  <dcterms:modified xsi:type="dcterms:W3CDTF">2019-07-01T21:33:00Z</dcterms:modified>
</cp:coreProperties>
</file>